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6E" w:rsidRPr="00A7561E" w:rsidRDefault="00B72793" w:rsidP="00B72793">
      <w:pPr>
        <w:ind w:left="-1134"/>
        <w:rPr>
          <w:sz w:val="28"/>
          <w:szCs w:val="28"/>
          <w:lang w:eastAsia="ru-RU"/>
        </w:rPr>
      </w:pPr>
      <w:r w:rsidRPr="00B72793">
        <w:rPr>
          <w:noProof/>
          <w:sz w:val="24"/>
          <w:szCs w:val="24"/>
          <w:lang w:eastAsia="ru-RU"/>
        </w:rPr>
        <w:drawing>
          <wp:inline distT="0" distB="0" distL="0" distR="0">
            <wp:extent cx="6877050" cy="9529262"/>
            <wp:effectExtent l="0" t="0" r="0" b="0"/>
            <wp:docPr id="1" name="Рисунок 1" descr="D:\САЙТ\Учебные планы\Внеуроч.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Учебные планы\Внеуроч. НО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0283" cy="9533742"/>
                    </a:xfrm>
                    <a:prstGeom prst="rect">
                      <a:avLst/>
                    </a:prstGeom>
                    <a:noFill/>
                    <a:ln>
                      <a:noFill/>
                    </a:ln>
                  </pic:spPr>
                </pic:pic>
              </a:graphicData>
            </a:graphic>
          </wp:inline>
        </w:drawing>
      </w:r>
    </w:p>
    <w:p w:rsidR="00A2160D" w:rsidRDefault="00A2160D" w:rsidP="00A2160D">
      <w:pPr>
        <w:jc w:val="center"/>
      </w:pPr>
      <w:r>
        <w:rPr>
          <w:b/>
          <w:sz w:val="32"/>
          <w:szCs w:val="32"/>
        </w:rPr>
        <w:lastRenderedPageBreak/>
        <w:t xml:space="preserve">Пояснительная записка </w:t>
      </w:r>
      <w:proofErr w:type="gramStart"/>
      <w:r>
        <w:rPr>
          <w:b/>
          <w:sz w:val="32"/>
          <w:szCs w:val="32"/>
        </w:rPr>
        <w:t>к  плану</w:t>
      </w:r>
      <w:proofErr w:type="gramEnd"/>
      <w:r>
        <w:rPr>
          <w:b/>
          <w:sz w:val="32"/>
          <w:szCs w:val="32"/>
        </w:rPr>
        <w:t xml:space="preserve"> </w:t>
      </w:r>
      <w:bookmarkStart w:id="0" w:name="_GoBack"/>
      <w:r>
        <w:rPr>
          <w:b/>
          <w:sz w:val="32"/>
          <w:szCs w:val="32"/>
        </w:rPr>
        <w:t>внеурочной деятельности                                                                                                                                                   начального общего образования</w:t>
      </w:r>
    </w:p>
    <w:p w:rsidR="00A2160D" w:rsidRDefault="00A2160D" w:rsidP="00A2160D">
      <w:pPr>
        <w:jc w:val="center"/>
        <w:rPr>
          <w:b/>
          <w:sz w:val="32"/>
          <w:szCs w:val="32"/>
        </w:rPr>
      </w:pPr>
      <w:r>
        <w:rPr>
          <w:b/>
          <w:sz w:val="32"/>
          <w:szCs w:val="32"/>
        </w:rPr>
        <w:t>МОУ «Средняя общеобразовательная школа № 38»</w:t>
      </w:r>
    </w:p>
    <w:p w:rsidR="00A2160D" w:rsidRDefault="00A2160D" w:rsidP="00A2160D">
      <w:pPr>
        <w:jc w:val="center"/>
        <w:rPr>
          <w:b/>
          <w:sz w:val="32"/>
          <w:szCs w:val="32"/>
        </w:rPr>
      </w:pPr>
      <w:r>
        <w:rPr>
          <w:b/>
          <w:sz w:val="32"/>
          <w:szCs w:val="32"/>
        </w:rPr>
        <w:t>на 2020-2021 учебный год.</w:t>
      </w:r>
    </w:p>
    <w:p w:rsidR="00A2160D" w:rsidRDefault="00A2160D" w:rsidP="00A2160D">
      <w:pPr>
        <w:jc w:val="center"/>
        <w:rPr>
          <w:b/>
          <w:sz w:val="32"/>
          <w:szCs w:val="32"/>
        </w:rPr>
      </w:pPr>
      <w:r>
        <w:rPr>
          <w:b/>
          <w:sz w:val="32"/>
          <w:szCs w:val="32"/>
        </w:rPr>
        <w:t>(1-4 классы)</w:t>
      </w:r>
    </w:p>
    <w:bookmarkEnd w:id="0"/>
    <w:p w:rsidR="00A2160D" w:rsidRDefault="00A2160D" w:rsidP="00A2160D">
      <w:pPr>
        <w:jc w:val="both"/>
        <w:rPr>
          <w:b/>
          <w:sz w:val="28"/>
          <w:szCs w:val="28"/>
        </w:rPr>
      </w:pPr>
    </w:p>
    <w:p w:rsidR="00A2160D" w:rsidRDefault="00A2160D" w:rsidP="00A2160D">
      <w:pPr>
        <w:ind w:firstLine="680"/>
        <w:jc w:val="both"/>
        <w:rPr>
          <w:sz w:val="28"/>
          <w:szCs w:val="28"/>
        </w:rPr>
      </w:pPr>
      <w:r>
        <w:rPr>
          <w:b/>
          <w:sz w:val="28"/>
          <w:szCs w:val="28"/>
        </w:rPr>
        <w:t>1.1.</w:t>
      </w:r>
      <w:r>
        <w:rPr>
          <w:sz w:val="28"/>
          <w:szCs w:val="28"/>
        </w:rPr>
        <w:t xml:space="preserve"> Основная образовательная программа начального общего образования МОУ «Средняя общеобразовательная школа № 38» в 2020 – 2021 учебном году  реализуется через урочную и внеурочную деятельность.</w:t>
      </w:r>
    </w:p>
    <w:p w:rsidR="00A2160D" w:rsidRDefault="00A2160D" w:rsidP="00A2160D">
      <w:pPr>
        <w:jc w:val="both"/>
        <w:rPr>
          <w:b/>
          <w:sz w:val="28"/>
          <w:szCs w:val="28"/>
        </w:rPr>
      </w:pPr>
      <w:r>
        <w:rPr>
          <w:b/>
          <w:sz w:val="28"/>
          <w:szCs w:val="28"/>
        </w:rPr>
        <w:t xml:space="preserve">         1.2. </w:t>
      </w:r>
      <w:r>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 38»</w:t>
      </w:r>
      <w:r>
        <w:rPr>
          <w:sz w:val="28"/>
          <w:szCs w:val="28"/>
        </w:rPr>
        <w:t xml:space="preserve"> предоставляет обучающимся, родителям (законным представителям) возможность выбора широкого спектра занятий, направленных на их развитие.</w:t>
      </w:r>
    </w:p>
    <w:p w:rsidR="00A2160D" w:rsidRDefault="00A2160D" w:rsidP="00A2160D">
      <w:pPr>
        <w:autoSpaceDE w:val="0"/>
        <w:autoSpaceDN w:val="0"/>
        <w:adjustRightInd w:val="0"/>
        <w:ind w:firstLine="680"/>
        <w:jc w:val="both"/>
        <w:textAlignment w:val="center"/>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A2160D" w:rsidRDefault="00A2160D" w:rsidP="00A2160D">
      <w:pPr>
        <w:jc w:val="both"/>
        <w:rPr>
          <w:sz w:val="28"/>
          <w:szCs w:val="28"/>
        </w:rPr>
      </w:pPr>
      <w:r>
        <w:rPr>
          <w:b/>
          <w:sz w:val="28"/>
          <w:szCs w:val="28"/>
        </w:rPr>
        <w:t xml:space="preserve">        1.3.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A2160D" w:rsidRDefault="00A2160D" w:rsidP="00A2160D">
      <w:pPr>
        <w:jc w:val="both"/>
        <w:rPr>
          <w:sz w:val="28"/>
          <w:szCs w:val="28"/>
        </w:rPr>
      </w:pPr>
      <w:r>
        <w:rPr>
          <w:sz w:val="28"/>
          <w:szCs w:val="28"/>
        </w:rPr>
        <w:t xml:space="preserve">       - </w:t>
      </w:r>
      <w:r>
        <w:rPr>
          <w:rStyle w:val="dash041e005f0431005f044b005f0447005f043d005f044b005f0439005f005fchar1char1"/>
          <w:szCs w:val="28"/>
        </w:rPr>
        <w:t xml:space="preserve">Федеральный закон </w:t>
      </w:r>
      <w:r>
        <w:rPr>
          <w:sz w:val="28"/>
          <w:szCs w:val="28"/>
        </w:rPr>
        <w:t xml:space="preserve">от 29 декабря 2012 года № 273 - </w:t>
      </w:r>
      <w:proofErr w:type="gramStart"/>
      <w:r>
        <w:rPr>
          <w:sz w:val="28"/>
          <w:szCs w:val="28"/>
        </w:rPr>
        <w:t>ФЗ  «</w:t>
      </w:r>
      <w:proofErr w:type="gramEnd"/>
      <w:r>
        <w:rPr>
          <w:sz w:val="28"/>
          <w:szCs w:val="28"/>
        </w:rPr>
        <w:t>Об образовании в Российской Федерации»;</w:t>
      </w:r>
    </w:p>
    <w:p w:rsidR="00A2160D" w:rsidRDefault="00A2160D" w:rsidP="00A2160D">
      <w:pPr>
        <w:jc w:val="both"/>
        <w:rPr>
          <w:sz w:val="28"/>
          <w:szCs w:val="28"/>
        </w:rPr>
      </w:pPr>
      <w:r>
        <w:rPr>
          <w:sz w:val="28"/>
          <w:szCs w:val="28"/>
        </w:rPr>
        <w:t xml:space="preserve">        - федеральный государственный образовательный стандарт начального общего образования (утвержден приказом </w:t>
      </w:r>
      <w:proofErr w:type="spellStart"/>
      <w:r>
        <w:rPr>
          <w:sz w:val="28"/>
          <w:szCs w:val="28"/>
        </w:rPr>
        <w:t>Минобрнауки</w:t>
      </w:r>
      <w:proofErr w:type="spellEnd"/>
      <w:r>
        <w:rPr>
          <w:sz w:val="28"/>
          <w:szCs w:val="28"/>
        </w:rPr>
        <w:t xml:space="preserve"> России от 06.10.2009  № 373, зарегистрирован Министерством юстиции Российской Федерации 22.12.2009, (регистрационный номер № 15785) с изменениями (утверждены приказом </w:t>
      </w:r>
      <w:proofErr w:type="spellStart"/>
      <w:r>
        <w:rPr>
          <w:sz w:val="28"/>
          <w:szCs w:val="28"/>
        </w:rPr>
        <w:t>Минобрнауки</w:t>
      </w:r>
      <w:proofErr w:type="spellEnd"/>
      <w:r>
        <w:rPr>
          <w:sz w:val="28"/>
          <w:szCs w:val="28"/>
        </w:rPr>
        <w:t xml:space="preserve"> России от 26.11.2010 № 1241, зарегистрирован  Минюстом России 04.02.2011, регистрационный номер 10707);</w:t>
      </w:r>
    </w:p>
    <w:p w:rsidR="00A2160D" w:rsidRDefault="00A2160D" w:rsidP="00A2160D">
      <w:pPr>
        <w:jc w:val="both"/>
        <w:rPr>
          <w:sz w:val="28"/>
          <w:szCs w:val="28"/>
        </w:rPr>
      </w:pPr>
      <w:r>
        <w:rPr>
          <w:sz w:val="28"/>
          <w:szCs w:val="28"/>
        </w:rPr>
        <w:t xml:space="preserve">        - санитарно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A2160D" w:rsidRPr="004B4B4F" w:rsidRDefault="00A2160D" w:rsidP="00A2160D">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A2160D" w:rsidRPr="0083407F" w:rsidRDefault="00A2160D" w:rsidP="00A2160D">
      <w:pPr>
        <w:pStyle w:val="Default"/>
        <w:ind w:firstLine="426"/>
        <w:jc w:val="both"/>
        <w:rPr>
          <w:sz w:val="28"/>
          <w:szCs w:val="28"/>
        </w:rPr>
      </w:pPr>
      <w:r w:rsidRPr="004B4B4F">
        <w:rPr>
          <w:iCs/>
          <w:sz w:val="28"/>
          <w:szCs w:val="28"/>
        </w:rPr>
        <w:t xml:space="preserve">-  </w:t>
      </w:r>
      <w:r>
        <w:rPr>
          <w:iCs/>
          <w:sz w:val="28"/>
          <w:szCs w:val="28"/>
        </w:rPr>
        <w:t>п</w:t>
      </w:r>
      <w:r w:rsidRPr="0083407F">
        <w:rPr>
          <w:iCs/>
          <w:sz w:val="28"/>
          <w:szCs w:val="28"/>
        </w:rPr>
        <w:t>исьмо министерства образования Саратовской области от 28.05.2012 г. № 4385 «Методические рекомендации по формированию учебных планов общеобразовательных учреждений»;</w:t>
      </w:r>
    </w:p>
    <w:p w:rsidR="00A2160D" w:rsidRPr="008D3C62" w:rsidRDefault="00A2160D" w:rsidP="00A2160D">
      <w:pPr>
        <w:pStyle w:val="Default"/>
        <w:ind w:left="66" w:firstLine="360"/>
        <w:rPr>
          <w:sz w:val="28"/>
          <w:szCs w:val="28"/>
        </w:rPr>
      </w:pPr>
      <w:r w:rsidRPr="004B4B4F">
        <w:rPr>
          <w:sz w:val="28"/>
          <w:szCs w:val="28"/>
        </w:rPr>
        <w:t xml:space="preserve">-   </w:t>
      </w:r>
      <w:r>
        <w:rPr>
          <w:sz w:val="28"/>
          <w:szCs w:val="28"/>
        </w:rPr>
        <w:t>п</w:t>
      </w:r>
      <w:r w:rsidRPr="00A40004">
        <w:rPr>
          <w:sz w:val="28"/>
          <w:szCs w:val="28"/>
        </w:rPr>
        <w:t xml:space="preserve">исьмо Департамента общего образования </w:t>
      </w:r>
      <w:proofErr w:type="spellStart"/>
      <w:r w:rsidRPr="00A40004">
        <w:rPr>
          <w:sz w:val="28"/>
          <w:szCs w:val="28"/>
        </w:rPr>
        <w:t>Минобрнауки</w:t>
      </w:r>
      <w:proofErr w:type="spellEnd"/>
      <w:r w:rsidRPr="00A40004">
        <w:rPr>
          <w:sz w:val="28"/>
          <w:szCs w:val="28"/>
        </w:rPr>
        <w:t xml:space="preserve">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A2160D" w:rsidRPr="004B4B4F" w:rsidRDefault="00A2160D" w:rsidP="00A2160D">
      <w:pPr>
        <w:jc w:val="both"/>
        <w:rPr>
          <w:sz w:val="28"/>
          <w:szCs w:val="28"/>
        </w:rPr>
      </w:pPr>
    </w:p>
    <w:p w:rsidR="00A2160D" w:rsidRDefault="00A2160D" w:rsidP="00A2160D">
      <w:pPr>
        <w:jc w:val="both"/>
        <w:rPr>
          <w:sz w:val="28"/>
          <w:szCs w:val="28"/>
        </w:rPr>
      </w:pPr>
      <w:r>
        <w:rPr>
          <w:sz w:val="28"/>
          <w:szCs w:val="28"/>
        </w:rPr>
        <w:lastRenderedPageBreak/>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A2160D" w:rsidRDefault="00A2160D" w:rsidP="00A2160D">
      <w:pPr>
        <w:pStyle w:val="Default"/>
        <w:ind w:left="-284" w:firstLine="1277"/>
        <w:jc w:val="both"/>
        <w:rPr>
          <w:sz w:val="28"/>
          <w:szCs w:val="28"/>
        </w:rPr>
      </w:pPr>
      <w:r>
        <w:rPr>
          <w:b/>
          <w:sz w:val="28"/>
          <w:szCs w:val="28"/>
        </w:rPr>
        <w:t xml:space="preserve"> 1.4.</w:t>
      </w:r>
      <w:r>
        <w:rPr>
          <w:sz w:val="28"/>
          <w:szCs w:val="28"/>
        </w:rPr>
        <w:t xml:space="preserve"> ФГОС общего образования определяют общее количество часов внеурочной деятельности на уровне начального общего образования, которое составляет 1350 часов; </w:t>
      </w:r>
    </w:p>
    <w:p w:rsidR="00A2160D" w:rsidRDefault="00A2160D" w:rsidP="00A2160D">
      <w:pPr>
        <w:pStyle w:val="Default"/>
        <w:ind w:left="-284" w:firstLine="1277"/>
        <w:jc w:val="both"/>
        <w:rPr>
          <w:color w:val="auto"/>
          <w:sz w:val="28"/>
          <w:szCs w:val="28"/>
        </w:rPr>
      </w:pPr>
      <w:r>
        <w:rPr>
          <w:b/>
          <w:sz w:val="28"/>
          <w:szCs w:val="28"/>
        </w:rPr>
        <w:t xml:space="preserve">  1.</w:t>
      </w:r>
      <w:r>
        <w:rPr>
          <w:b/>
          <w:color w:val="auto"/>
          <w:sz w:val="28"/>
          <w:szCs w:val="28"/>
        </w:rPr>
        <w:t>5.</w:t>
      </w:r>
      <w:r>
        <w:rPr>
          <w:color w:val="auto"/>
          <w:sz w:val="28"/>
          <w:szCs w:val="28"/>
        </w:rPr>
        <w:t xml:space="preserve"> Цели организации внеурочной деятельности на уровне начального общего образования: 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 </w:t>
      </w:r>
    </w:p>
    <w:p w:rsidR="00A2160D" w:rsidRDefault="00A2160D" w:rsidP="00A2160D">
      <w:pPr>
        <w:pStyle w:val="Default"/>
        <w:ind w:left="-284"/>
        <w:jc w:val="both"/>
        <w:rPr>
          <w:color w:val="auto"/>
          <w:sz w:val="28"/>
          <w:szCs w:val="28"/>
        </w:rPr>
      </w:pPr>
      <w:r>
        <w:rPr>
          <w:b/>
          <w:sz w:val="28"/>
          <w:szCs w:val="28"/>
        </w:rPr>
        <w:t xml:space="preserve">          1.6.</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A2160D" w:rsidRDefault="00A2160D" w:rsidP="00A2160D">
      <w:pPr>
        <w:ind w:firstLine="547"/>
        <w:jc w:val="both"/>
        <w:rPr>
          <w:sz w:val="28"/>
          <w:szCs w:val="28"/>
        </w:rPr>
      </w:pPr>
      <w:r>
        <w:rPr>
          <w:b/>
          <w:sz w:val="28"/>
          <w:szCs w:val="28"/>
        </w:rPr>
        <w:t xml:space="preserve">1.7. </w:t>
      </w:r>
      <w:r>
        <w:rPr>
          <w:sz w:val="28"/>
          <w:szCs w:val="28"/>
        </w:rPr>
        <w:t>Внеурочная деятельность по данным направлениям позволяет добиться следующих результатов:</w:t>
      </w:r>
    </w:p>
    <w:p w:rsidR="00A2160D" w:rsidRDefault="00A2160D" w:rsidP="00A2160D">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представлено работой объединений «Юный художник», «Умелые ручки</w:t>
      </w:r>
      <w:r w:rsidR="00ED0AAA">
        <w:rPr>
          <w:sz w:val="28"/>
          <w:szCs w:val="28"/>
        </w:rPr>
        <w:t>», «Творчество», «Чтение с увлечением</w:t>
      </w:r>
      <w:r>
        <w:rPr>
          <w:sz w:val="28"/>
          <w:szCs w:val="28"/>
        </w:rPr>
        <w:t>».</w:t>
      </w:r>
    </w:p>
    <w:p w:rsidR="00A2160D" w:rsidRDefault="00A2160D" w:rsidP="00A2160D">
      <w:pPr>
        <w:ind w:firstLine="547"/>
        <w:jc w:val="both"/>
        <w:rPr>
          <w:sz w:val="28"/>
          <w:szCs w:val="28"/>
        </w:rPr>
      </w:pPr>
    </w:p>
    <w:p w:rsidR="00A2160D" w:rsidRDefault="00A2160D" w:rsidP="00A2160D">
      <w:pPr>
        <w:ind w:firstLine="547"/>
        <w:jc w:val="both"/>
        <w:rPr>
          <w:b/>
          <w:sz w:val="28"/>
          <w:szCs w:val="28"/>
        </w:rPr>
      </w:pPr>
      <w:r>
        <w:rPr>
          <w:sz w:val="28"/>
          <w:szCs w:val="28"/>
        </w:rPr>
        <w:t xml:space="preserve">- </w:t>
      </w:r>
      <w:r>
        <w:rPr>
          <w:b/>
          <w:sz w:val="28"/>
          <w:szCs w:val="28"/>
        </w:rPr>
        <w:t>Духовно-нравственное направление.</w:t>
      </w:r>
    </w:p>
    <w:p w:rsidR="00A2160D" w:rsidRDefault="00A2160D" w:rsidP="00ED0AAA">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w:t>
      </w:r>
      <w:r>
        <w:rPr>
          <w:sz w:val="28"/>
          <w:szCs w:val="28"/>
        </w:rPr>
        <w:lastRenderedPageBreak/>
        <w:t xml:space="preserve">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 xml:space="preserve">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Данное направление в МОУ «СОШ № 38» отражено в работе объединений </w:t>
      </w:r>
      <w:r w:rsidR="00ED0AAA">
        <w:rPr>
          <w:sz w:val="28"/>
          <w:szCs w:val="28"/>
        </w:rPr>
        <w:t>«Театр круглый год» «В гостях у книги», «Школа</w:t>
      </w:r>
      <w:r>
        <w:rPr>
          <w:sz w:val="28"/>
          <w:szCs w:val="28"/>
        </w:rPr>
        <w:t xml:space="preserve"> этикет</w:t>
      </w:r>
      <w:r w:rsidR="00ED0AAA">
        <w:rPr>
          <w:sz w:val="28"/>
          <w:szCs w:val="28"/>
        </w:rPr>
        <w:t>а</w:t>
      </w:r>
      <w:r>
        <w:rPr>
          <w:sz w:val="28"/>
          <w:szCs w:val="28"/>
        </w:rPr>
        <w:t xml:space="preserve">», </w:t>
      </w:r>
      <w:r w:rsidR="00ED0AAA">
        <w:rPr>
          <w:sz w:val="28"/>
          <w:szCs w:val="28"/>
        </w:rPr>
        <w:t>«Выразительное чтение», «Что такое этикет</w:t>
      </w:r>
      <w:proofErr w:type="gramStart"/>
      <w:r w:rsidR="00ED0AAA">
        <w:rPr>
          <w:sz w:val="28"/>
          <w:szCs w:val="28"/>
        </w:rPr>
        <w:t xml:space="preserve">».  </w:t>
      </w:r>
      <w:r>
        <w:rPr>
          <w:sz w:val="28"/>
          <w:szCs w:val="28"/>
        </w:rPr>
        <w:t xml:space="preserve"> </w:t>
      </w:r>
      <w:proofErr w:type="gramEnd"/>
      <w:r>
        <w:rPr>
          <w:sz w:val="28"/>
          <w:szCs w:val="28"/>
        </w:rPr>
        <w:t xml:space="preserve">                           </w:t>
      </w:r>
      <w:r>
        <w:rPr>
          <w:sz w:val="28"/>
          <w:szCs w:val="28"/>
        </w:rPr>
        <w:br/>
      </w:r>
    </w:p>
    <w:p w:rsidR="00A2160D" w:rsidRDefault="00A2160D" w:rsidP="00A2160D">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w:t>
      </w:r>
      <w:proofErr w:type="gramStart"/>
      <w:r>
        <w:rPr>
          <w:sz w:val="28"/>
          <w:szCs w:val="28"/>
        </w:rPr>
        <w:t>объединениях  «</w:t>
      </w:r>
      <w:proofErr w:type="gramEnd"/>
      <w:r>
        <w:rPr>
          <w:sz w:val="28"/>
          <w:szCs w:val="28"/>
        </w:rPr>
        <w:t>Почемучка», «Занимательный русский язык», «Занимательная математика», «За страницами твоего учебника», «Матема</w:t>
      </w:r>
      <w:r w:rsidR="00ED0AAA">
        <w:rPr>
          <w:sz w:val="28"/>
          <w:szCs w:val="28"/>
        </w:rPr>
        <w:t>тика вокруг нас», «Волшебница р</w:t>
      </w:r>
      <w:r>
        <w:rPr>
          <w:sz w:val="28"/>
          <w:szCs w:val="28"/>
        </w:rPr>
        <w:t>ечь», «Эрудит»</w:t>
      </w:r>
      <w:r w:rsidR="00ED0AAA">
        <w:rPr>
          <w:sz w:val="28"/>
          <w:szCs w:val="28"/>
        </w:rPr>
        <w:t>, «В мире русского языка».</w:t>
      </w:r>
    </w:p>
    <w:p w:rsidR="00A2160D" w:rsidRDefault="00A2160D" w:rsidP="00A2160D">
      <w:pPr>
        <w:pStyle w:val="a6"/>
        <w:jc w:val="both"/>
        <w:rPr>
          <w:rFonts w:ascii="Times New Roman" w:hAnsi="Times New Roman"/>
          <w:sz w:val="28"/>
          <w:szCs w:val="28"/>
        </w:rPr>
      </w:pPr>
      <w:r>
        <w:rPr>
          <w:rFonts w:ascii="Times New Roman" w:hAnsi="Times New Roman"/>
          <w:sz w:val="28"/>
          <w:szCs w:val="28"/>
        </w:rPr>
        <w:t xml:space="preserve">       Программы по данному направлению позволяют реализовать актуальные в настоящее время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личностно - </w:t>
      </w:r>
      <w:proofErr w:type="gramStart"/>
      <w:r>
        <w:rPr>
          <w:rFonts w:ascii="Times New Roman" w:hAnsi="Times New Roman"/>
          <w:sz w:val="28"/>
          <w:szCs w:val="28"/>
        </w:rPr>
        <w:t xml:space="preserve">ориентированный,  </w:t>
      </w:r>
      <w:proofErr w:type="spellStart"/>
      <w:r>
        <w:rPr>
          <w:rFonts w:ascii="Times New Roman" w:hAnsi="Times New Roman"/>
          <w:sz w:val="28"/>
          <w:szCs w:val="28"/>
        </w:rPr>
        <w:t>деятельностный</w:t>
      </w:r>
      <w:proofErr w:type="spellEnd"/>
      <w:proofErr w:type="gramEnd"/>
      <w:r>
        <w:rPr>
          <w:rFonts w:ascii="Times New Roman" w:hAnsi="Times New Roman"/>
          <w:sz w:val="28"/>
          <w:szCs w:val="28"/>
        </w:rPr>
        <w:t xml:space="preserve"> подходы.  </w:t>
      </w:r>
    </w:p>
    <w:p w:rsidR="00A2160D" w:rsidRDefault="00A2160D" w:rsidP="00A2160D">
      <w:pPr>
        <w:ind w:firstLine="547"/>
        <w:jc w:val="both"/>
        <w:rPr>
          <w:b/>
          <w:bCs/>
          <w:sz w:val="28"/>
          <w:szCs w:val="28"/>
        </w:rPr>
      </w:pPr>
    </w:p>
    <w:p w:rsidR="00A2160D" w:rsidRDefault="00A2160D" w:rsidP="00A2160D">
      <w:pPr>
        <w:ind w:firstLine="547"/>
        <w:jc w:val="both"/>
        <w:rPr>
          <w:b/>
          <w:bCs/>
          <w:sz w:val="28"/>
          <w:szCs w:val="28"/>
        </w:rPr>
      </w:pPr>
      <w:r>
        <w:rPr>
          <w:b/>
          <w:bCs/>
          <w:sz w:val="28"/>
          <w:szCs w:val="28"/>
        </w:rPr>
        <w:lastRenderedPageBreak/>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A2160D" w:rsidRDefault="00A2160D" w:rsidP="00A2160D">
      <w:pPr>
        <w:pStyle w:val="a6"/>
        <w:jc w:val="both"/>
        <w:rPr>
          <w:rFonts w:ascii="Times New Roman" w:hAnsi="Times New Roman"/>
          <w:sz w:val="28"/>
          <w:szCs w:val="28"/>
        </w:rPr>
      </w:pPr>
      <w:r>
        <w:rPr>
          <w:rFonts w:ascii="Times New Roman" w:hAnsi="Times New Roman"/>
          <w:sz w:val="28"/>
          <w:szCs w:val="28"/>
        </w:rPr>
        <w:t xml:space="preserve">Сегодня наиболее оправданным является такой подход к организации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Данное направление реализуется через </w:t>
      </w:r>
      <w:proofErr w:type="gramStart"/>
      <w:r>
        <w:rPr>
          <w:rFonts w:ascii="Times New Roman" w:hAnsi="Times New Roman"/>
          <w:sz w:val="28"/>
          <w:szCs w:val="28"/>
        </w:rPr>
        <w:t>объединения  «</w:t>
      </w:r>
      <w:proofErr w:type="gramEnd"/>
      <w:r>
        <w:rPr>
          <w:rFonts w:ascii="Times New Roman" w:hAnsi="Times New Roman"/>
          <w:sz w:val="28"/>
          <w:szCs w:val="28"/>
        </w:rPr>
        <w:t>Я познаю ми</w:t>
      </w:r>
      <w:r w:rsidR="00ED0AAA">
        <w:rPr>
          <w:rFonts w:ascii="Times New Roman" w:hAnsi="Times New Roman"/>
          <w:sz w:val="28"/>
          <w:szCs w:val="28"/>
        </w:rPr>
        <w:t>р», «Мир вокруг нас</w:t>
      </w:r>
      <w:r>
        <w:rPr>
          <w:rFonts w:ascii="Times New Roman" w:hAnsi="Times New Roman"/>
          <w:sz w:val="28"/>
          <w:szCs w:val="28"/>
        </w:rPr>
        <w:t>», «Школа безопасности»</w:t>
      </w:r>
    </w:p>
    <w:p w:rsidR="00A2160D" w:rsidRDefault="00A2160D" w:rsidP="00A2160D">
      <w:pPr>
        <w:ind w:firstLine="547"/>
        <w:jc w:val="both"/>
        <w:rPr>
          <w:bCs/>
          <w:sz w:val="28"/>
          <w:szCs w:val="28"/>
        </w:rPr>
      </w:pPr>
    </w:p>
    <w:p w:rsidR="00A2160D" w:rsidRDefault="00A2160D" w:rsidP="00A2160D">
      <w:pPr>
        <w:ind w:firstLine="547"/>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w:t>
      </w:r>
    </w:p>
    <w:p w:rsidR="00A2160D" w:rsidRDefault="00A2160D" w:rsidP="00A2160D">
      <w:pPr>
        <w:ind w:firstLine="547"/>
        <w:jc w:val="both"/>
        <w:rPr>
          <w:bCs/>
          <w:sz w:val="28"/>
          <w:szCs w:val="28"/>
        </w:rPr>
      </w:pPr>
      <w:r>
        <w:rPr>
          <w:sz w:val="28"/>
          <w:szCs w:val="28"/>
        </w:rPr>
        <w:br/>
      </w:r>
      <w:r>
        <w:rPr>
          <w:bCs/>
          <w:sz w:val="28"/>
          <w:szCs w:val="28"/>
        </w:rPr>
        <w:t xml:space="preserve">        </w:t>
      </w:r>
      <w:r>
        <w:rPr>
          <w:b/>
          <w:sz w:val="28"/>
          <w:szCs w:val="28"/>
        </w:rPr>
        <w:t>1.8.</w:t>
      </w:r>
      <w:r>
        <w:rPr>
          <w:sz w:val="28"/>
          <w:szCs w:val="28"/>
        </w:rPr>
        <w:t xml:space="preserve"> </w:t>
      </w:r>
      <w:r w:rsidR="00ED0AAA">
        <w:rPr>
          <w:sz w:val="28"/>
          <w:szCs w:val="28"/>
        </w:rPr>
        <w:t>Формы организации</w:t>
      </w:r>
      <w:r>
        <w:rPr>
          <w:sz w:val="28"/>
          <w:szCs w:val="28"/>
        </w:rPr>
        <w:t xml:space="preserve"> внеурочной деятельности школа определяет самостоятельно, с учетом интересов и запросов учащихся и их родителей (законных представителей). </w:t>
      </w:r>
    </w:p>
    <w:p w:rsidR="00A2160D" w:rsidRDefault="00A2160D" w:rsidP="00A2160D">
      <w:pPr>
        <w:jc w:val="both"/>
        <w:rPr>
          <w:sz w:val="28"/>
          <w:szCs w:val="28"/>
        </w:rPr>
      </w:pPr>
      <w:r>
        <w:rPr>
          <w:b/>
          <w:sz w:val="28"/>
          <w:szCs w:val="28"/>
        </w:rPr>
        <w:t xml:space="preserve">         1.9. </w:t>
      </w:r>
      <w:r>
        <w:rPr>
          <w:sz w:val="28"/>
          <w:szCs w:val="28"/>
        </w:rPr>
        <w:t xml:space="preserve">Внеурочная деятельность в МОУ «Средняя общеобразовательная школа № 38» в 2020-2021 учебном году реализуется по </w:t>
      </w:r>
      <w:r w:rsidR="00ED0AAA">
        <w:rPr>
          <w:sz w:val="28"/>
          <w:szCs w:val="28"/>
        </w:rPr>
        <w:t xml:space="preserve">следующим </w:t>
      </w:r>
      <w:r w:rsidR="00ED0AAA">
        <w:rPr>
          <w:sz w:val="28"/>
          <w:szCs w:val="28"/>
        </w:rPr>
        <w:lastRenderedPageBreak/>
        <w:t>направлениям: духовно</w:t>
      </w:r>
      <w:r>
        <w:rPr>
          <w:sz w:val="28"/>
          <w:szCs w:val="28"/>
        </w:rPr>
        <w:t xml:space="preserve">-нравственное,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 (включая направленности: художественно-эстетическая, физкультурно-спортивная, научно- техническая, туристско-краеведческая, эколого-биологическая) через следующие формы организации: предметные объединения, клубы по интересам, спортивные секции.</w:t>
      </w:r>
    </w:p>
    <w:p w:rsidR="00A2160D" w:rsidRDefault="00A2160D" w:rsidP="00A2160D">
      <w:pPr>
        <w:keepNext/>
        <w:jc w:val="both"/>
        <w:outlineLvl w:val="6"/>
        <w:rPr>
          <w:sz w:val="28"/>
          <w:szCs w:val="28"/>
        </w:rPr>
      </w:pPr>
      <w:r>
        <w:rPr>
          <w:b/>
          <w:sz w:val="32"/>
          <w:szCs w:val="32"/>
        </w:rPr>
        <w:t xml:space="preserve">   </w:t>
      </w:r>
      <w:r>
        <w:rPr>
          <w:b/>
          <w:bCs/>
          <w:sz w:val="28"/>
          <w:szCs w:val="28"/>
        </w:rPr>
        <w:t xml:space="preserve">   1.10. </w:t>
      </w:r>
      <w:r>
        <w:rPr>
          <w:bCs/>
          <w:sz w:val="28"/>
          <w:szCs w:val="28"/>
        </w:rPr>
        <w:t xml:space="preserve">Внеурочная деятельность  в МОУ «СОШ № 38»  реализуется через оптимизационную  модель,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sz w:val="28"/>
          <w:szCs w:val="28"/>
        </w:rPr>
      </w:pPr>
    </w:p>
    <w:p w:rsidR="00A2160D" w:rsidRDefault="00A2160D" w:rsidP="00A2160D">
      <w:pPr>
        <w:keepNext/>
        <w:jc w:val="both"/>
        <w:outlineLvl w:val="6"/>
        <w:rPr>
          <w:bCs/>
          <w:sz w:val="28"/>
          <w:szCs w:val="28"/>
        </w:rPr>
      </w:pPr>
    </w:p>
    <w:p w:rsidR="008D2C6E" w:rsidRDefault="008D2C6E" w:rsidP="00A2160D">
      <w:pPr>
        <w:tabs>
          <w:tab w:val="left" w:pos="3000"/>
        </w:tabs>
        <w:rPr>
          <w:rFonts w:ascii="Calibri" w:eastAsia="Calibri" w:hAnsi="Calibri"/>
          <w:sz w:val="28"/>
          <w:szCs w:val="28"/>
          <w:lang w:eastAsia="en-US"/>
        </w:rPr>
      </w:pPr>
    </w:p>
    <w:p w:rsidR="00ED0AAA" w:rsidRPr="00A7561E" w:rsidRDefault="00ED0AAA" w:rsidP="00A2160D">
      <w:pPr>
        <w:tabs>
          <w:tab w:val="left" w:pos="3000"/>
        </w:tabs>
        <w:rPr>
          <w:rFonts w:ascii="Calibri" w:eastAsia="Calibri" w:hAnsi="Calibri"/>
          <w:sz w:val="28"/>
          <w:szCs w:val="28"/>
          <w:lang w:eastAsia="en-US"/>
        </w:rPr>
      </w:pPr>
    </w:p>
    <w:p w:rsidR="008D2C6E" w:rsidRPr="00347600" w:rsidRDefault="008D2C6E" w:rsidP="008D2C6E">
      <w:pPr>
        <w:keepNext/>
        <w:outlineLvl w:val="2"/>
        <w:rPr>
          <w:rFonts w:eastAsia="Calibri"/>
          <w:sz w:val="28"/>
          <w:lang w:eastAsia="en-US"/>
        </w:rPr>
      </w:pPr>
    </w:p>
    <w:p w:rsidR="00A2160D" w:rsidRDefault="00A2160D" w:rsidP="00A2160D">
      <w:pPr>
        <w:jc w:val="center"/>
      </w:pPr>
      <w:r>
        <w:rPr>
          <w:b/>
          <w:sz w:val="32"/>
          <w:szCs w:val="32"/>
        </w:rPr>
        <w:t>План внеурочной деятельности</w:t>
      </w:r>
    </w:p>
    <w:p w:rsidR="00A2160D" w:rsidRDefault="00A2160D" w:rsidP="00A2160D">
      <w:pPr>
        <w:jc w:val="center"/>
        <w:rPr>
          <w:b/>
          <w:sz w:val="32"/>
          <w:szCs w:val="32"/>
        </w:rPr>
      </w:pPr>
      <w:r>
        <w:rPr>
          <w:b/>
          <w:sz w:val="32"/>
          <w:szCs w:val="32"/>
        </w:rPr>
        <w:t>начального общего образования                                                                МОУ «Средняя общеобразовательная школа №38»</w:t>
      </w:r>
    </w:p>
    <w:p w:rsidR="00A2160D" w:rsidRDefault="00A2160D" w:rsidP="00A2160D">
      <w:pPr>
        <w:jc w:val="center"/>
        <w:rPr>
          <w:b/>
          <w:sz w:val="32"/>
          <w:szCs w:val="32"/>
        </w:rPr>
      </w:pPr>
      <w:r>
        <w:rPr>
          <w:b/>
          <w:sz w:val="32"/>
          <w:szCs w:val="32"/>
        </w:rPr>
        <w:t>на 2020-2021 учебный год</w:t>
      </w:r>
    </w:p>
    <w:p w:rsidR="00A2160D" w:rsidRDefault="00A2160D" w:rsidP="00A2160D">
      <w:pPr>
        <w:jc w:val="center"/>
        <w:rPr>
          <w:b/>
          <w:sz w:val="32"/>
          <w:szCs w:val="32"/>
        </w:rPr>
      </w:pPr>
      <w:r>
        <w:rPr>
          <w:b/>
          <w:sz w:val="32"/>
          <w:szCs w:val="32"/>
        </w:rPr>
        <w:t>1 классы.</w:t>
      </w:r>
    </w:p>
    <w:p w:rsidR="00A2160D" w:rsidRPr="00A2160D" w:rsidRDefault="00A2160D" w:rsidP="00A2160D">
      <w:pPr>
        <w:jc w:val="center"/>
        <w:rPr>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1559"/>
        <w:gridCol w:w="1276"/>
        <w:gridCol w:w="1276"/>
      </w:tblGrid>
      <w:tr w:rsidR="006A31F0" w:rsidRPr="00A2160D" w:rsidTr="006A31F0">
        <w:tc>
          <w:tcPr>
            <w:tcW w:w="3119" w:type="dxa"/>
            <w:vMerge w:val="restart"/>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Направления (направленность)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b/>
                <w:sz w:val="28"/>
                <w:szCs w:val="28"/>
                <w:lang w:eastAsia="en-US"/>
              </w:rPr>
            </w:pPr>
            <w:r w:rsidRPr="00A2160D">
              <w:rPr>
                <w:sz w:val="28"/>
                <w:szCs w:val="28"/>
                <w:lang w:eastAsia="en-US"/>
              </w:rPr>
              <w:t>Формы реализации</w:t>
            </w:r>
          </w:p>
        </w:tc>
        <w:tc>
          <w:tcPr>
            <w:tcW w:w="4111" w:type="dxa"/>
            <w:gridSpan w:val="3"/>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Количество часов в неделю</w:t>
            </w:r>
          </w:p>
        </w:tc>
      </w:tr>
      <w:tr w:rsidR="006A31F0" w:rsidRPr="00A2160D" w:rsidTr="006A31F0">
        <w:tc>
          <w:tcPr>
            <w:tcW w:w="3119" w:type="dxa"/>
            <w:vMerge/>
            <w:tcBorders>
              <w:top w:val="single" w:sz="4" w:space="0" w:color="auto"/>
              <w:left w:val="single" w:sz="4" w:space="0" w:color="auto"/>
              <w:bottom w:val="single" w:sz="4" w:space="0" w:color="auto"/>
              <w:right w:val="single" w:sz="4" w:space="0" w:color="auto"/>
            </w:tcBorders>
            <w:vAlign w:val="center"/>
            <w:hideMark/>
          </w:tcPr>
          <w:p w:rsidR="006A31F0" w:rsidRPr="00A2160D" w:rsidRDefault="006A31F0" w:rsidP="00A2160D">
            <w:pPr>
              <w:rPr>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A31F0" w:rsidRPr="00A2160D" w:rsidRDefault="006A31F0" w:rsidP="00A2160D">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1 «А»</w:t>
            </w:r>
          </w:p>
        </w:tc>
        <w:tc>
          <w:tcPr>
            <w:tcW w:w="1276"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1 «Б»</w:t>
            </w:r>
          </w:p>
        </w:tc>
        <w:tc>
          <w:tcPr>
            <w:tcW w:w="1276"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1 «В»</w:t>
            </w:r>
          </w:p>
        </w:tc>
      </w:tr>
      <w:tr w:rsidR="006A31F0" w:rsidRPr="00A2160D" w:rsidTr="006A31F0">
        <w:trPr>
          <w:trHeight w:val="1140"/>
        </w:trPr>
        <w:tc>
          <w:tcPr>
            <w:tcW w:w="3119" w:type="dxa"/>
            <w:vMerge w:val="restart"/>
            <w:tcBorders>
              <w:top w:val="single" w:sz="4" w:space="0" w:color="auto"/>
              <w:left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proofErr w:type="gramStart"/>
            <w:r w:rsidRPr="00A2160D">
              <w:rPr>
                <w:sz w:val="28"/>
                <w:szCs w:val="28"/>
                <w:lang w:eastAsia="en-US"/>
              </w:rPr>
              <w:t>Общекультурное  (</w:t>
            </w:r>
            <w:proofErr w:type="gramEnd"/>
            <w:r w:rsidRPr="00A2160D">
              <w:rPr>
                <w:sz w:val="28"/>
                <w:szCs w:val="28"/>
                <w:lang w:eastAsia="en-US"/>
              </w:rPr>
              <w:t>художественно- эстетическое)</w:t>
            </w:r>
          </w:p>
        </w:tc>
        <w:tc>
          <w:tcPr>
            <w:tcW w:w="2835" w:type="dxa"/>
            <w:tcBorders>
              <w:top w:val="single" w:sz="4" w:space="0" w:color="auto"/>
              <w:left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 xml:space="preserve"> «Юный художник» </w:t>
            </w:r>
          </w:p>
          <w:p w:rsidR="006A31F0" w:rsidRPr="00A2160D" w:rsidRDefault="006A31F0" w:rsidP="00A2160D">
            <w:pPr>
              <w:spacing w:line="276" w:lineRule="auto"/>
              <w:jc w:val="both"/>
              <w:rPr>
                <w:sz w:val="28"/>
                <w:szCs w:val="28"/>
                <w:lang w:eastAsia="en-US"/>
              </w:rPr>
            </w:pPr>
            <w:r w:rsidRPr="00A2160D">
              <w:rPr>
                <w:sz w:val="28"/>
                <w:szCs w:val="28"/>
                <w:lang w:eastAsia="en-US"/>
              </w:rPr>
              <w:t xml:space="preserve">  </w:t>
            </w:r>
          </w:p>
          <w:p w:rsidR="006A31F0" w:rsidRPr="00A2160D" w:rsidRDefault="006A31F0" w:rsidP="00C7666A">
            <w:pPr>
              <w:spacing w:line="276" w:lineRule="auto"/>
              <w:jc w:val="both"/>
              <w:rPr>
                <w:sz w:val="28"/>
                <w:szCs w:val="28"/>
                <w:lang w:eastAsia="en-US"/>
              </w:rPr>
            </w:pPr>
          </w:p>
        </w:tc>
        <w:tc>
          <w:tcPr>
            <w:tcW w:w="1559"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tc>
        <w:tc>
          <w:tcPr>
            <w:tcW w:w="1276"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p w:rsidR="006A31F0" w:rsidRPr="00A2160D" w:rsidRDefault="006A31F0" w:rsidP="00A2160D">
            <w:pPr>
              <w:jc w:val="center"/>
              <w:rPr>
                <w:sz w:val="28"/>
                <w:szCs w:val="28"/>
                <w:lang w:eastAsia="en-US"/>
              </w:rPr>
            </w:pPr>
          </w:p>
        </w:tc>
        <w:tc>
          <w:tcPr>
            <w:tcW w:w="1276"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p w:rsidR="006A31F0" w:rsidRPr="00A2160D" w:rsidRDefault="006A31F0" w:rsidP="00A2160D">
            <w:pPr>
              <w:jc w:val="center"/>
              <w:rPr>
                <w:sz w:val="28"/>
                <w:szCs w:val="28"/>
                <w:lang w:eastAsia="en-US"/>
              </w:rPr>
            </w:pPr>
          </w:p>
        </w:tc>
      </w:tr>
      <w:tr w:rsidR="006A31F0" w:rsidRPr="00A2160D" w:rsidTr="006A31F0">
        <w:trPr>
          <w:trHeight w:val="742"/>
        </w:trPr>
        <w:tc>
          <w:tcPr>
            <w:tcW w:w="3119" w:type="dxa"/>
            <w:vMerge/>
            <w:tcBorders>
              <w:left w:val="single" w:sz="4" w:space="0" w:color="auto"/>
              <w:right w:val="single" w:sz="4" w:space="0" w:color="auto"/>
            </w:tcBorders>
          </w:tcPr>
          <w:p w:rsidR="006A31F0" w:rsidRPr="00A2160D" w:rsidRDefault="006A31F0" w:rsidP="00A2160D">
            <w:pPr>
              <w:spacing w:line="276" w:lineRule="auto"/>
              <w:jc w:val="both"/>
              <w:rPr>
                <w:sz w:val="28"/>
                <w:szCs w:val="28"/>
                <w:lang w:eastAsia="en-US"/>
              </w:rPr>
            </w:pPr>
          </w:p>
        </w:tc>
        <w:tc>
          <w:tcPr>
            <w:tcW w:w="2835" w:type="dxa"/>
            <w:tcBorders>
              <w:top w:val="single" w:sz="4" w:space="0" w:color="auto"/>
              <w:left w:val="single" w:sz="4" w:space="0" w:color="auto"/>
              <w:right w:val="single" w:sz="4" w:space="0" w:color="auto"/>
            </w:tcBorders>
          </w:tcPr>
          <w:p w:rsidR="006A31F0" w:rsidRPr="00A2160D" w:rsidRDefault="006A31F0" w:rsidP="00C7666A">
            <w:pPr>
              <w:spacing w:line="276" w:lineRule="auto"/>
              <w:jc w:val="both"/>
              <w:rPr>
                <w:sz w:val="28"/>
                <w:szCs w:val="28"/>
                <w:lang w:eastAsia="en-US"/>
              </w:rPr>
            </w:pPr>
            <w:r w:rsidRPr="00A2160D">
              <w:rPr>
                <w:sz w:val="28"/>
                <w:szCs w:val="28"/>
                <w:lang w:eastAsia="en-US"/>
              </w:rPr>
              <w:t>Умелые руки</w:t>
            </w:r>
          </w:p>
          <w:p w:rsidR="006A31F0" w:rsidRPr="00A2160D" w:rsidRDefault="006A31F0" w:rsidP="00A2160D">
            <w:pPr>
              <w:spacing w:line="276" w:lineRule="auto"/>
              <w:jc w:val="both"/>
              <w:rPr>
                <w:sz w:val="28"/>
                <w:szCs w:val="28"/>
                <w:lang w:eastAsia="en-US"/>
              </w:rPr>
            </w:pPr>
          </w:p>
        </w:tc>
        <w:tc>
          <w:tcPr>
            <w:tcW w:w="1559"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2</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r>
      <w:tr w:rsidR="006A31F0" w:rsidRPr="00A2160D" w:rsidTr="006A31F0">
        <w:trPr>
          <w:trHeight w:val="533"/>
        </w:trPr>
        <w:tc>
          <w:tcPr>
            <w:tcW w:w="3119" w:type="dxa"/>
            <w:vMerge w:val="restart"/>
            <w:tcBorders>
              <w:top w:val="single" w:sz="4" w:space="0" w:color="auto"/>
              <w:left w:val="single" w:sz="4" w:space="0" w:color="auto"/>
              <w:right w:val="single" w:sz="4" w:space="0" w:color="auto"/>
            </w:tcBorders>
            <w:hideMark/>
          </w:tcPr>
          <w:p w:rsidR="006A31F0" w:rsidRPr="00A2160D" w:rsidRDefault="006A31F0" w:rsidP="00A2160D">
            <w:pPr>
              <w:jc w:val="both"/>
              <w:rPr>
                <w:sz w:val="28"/>
                <w:szCs w:val="28"/>
                <w:lang w:eastAsia="en-US"/>
              </w:rPr>
            </w:pPr>
            <w:r w:rsidRPr="00A2160D">
              <w:rPr>
                <w:sz w:val="28"/>
                <w:szCs w:val="28"/>
                <w:lang w:eastAsia="en-US"/>
              </w:rPr>
              <w:t>Духовно- нравственное</w:t>
            </w:r>
          </w:p>
        </w:tc>
        <w:tc>
          <w:tcPr>
            <w:tcW w:w="2835" w:type="dxa"/>
            <w:tcBorders>
              <w:top w:val="single" w:sz="4" w:space="0" w:color="auto"/>
              <w:left w:val="single" w:sz="4" w:space="0" w:color="auto"/>
              <w:right w:val="single" w:sz="4" w:space="0" w:color="auto"/>
            </w:tcBorders>
            <w:hideMark/>
          </w:tcPr>
          <w:p w:rsidR="006A31F0" w:rsidRPr="00A2160D" w:rsidRDefault="006A31F0" w:rsidP="00A2160D">
            <w:pPr>
              <w:jc w:val="both"/>
              <w:rPr>
                <w:sz w:val="28"/>
                <w:szCs w:val="28"/>
                <w:lang w:eastAsia="en-US"/>
              </w:rPr>
            </w:pPr>
            <w:r>
              <w:rPr>
                <w:sz w:val="28"/>
                <w:szCs w:val="28"/>
                <w:lang w:eastAsia="en-US"/>
              </w:rPr>
              <w:t>Объединение «Театр круглый год</w:t>
            </w:r>
            <w:r w:rsidRPr="00A2160D">
              <w:rPr>
                <w:sz w:val="28"/>
                <w:szCs w:val="28"/>
                <w:lang w:eastAsia="en-US"/>
              </w:rPr>
              <w:t>»</w:t>
            </w:r>
          </w:p>
        </w:tc>
        <w:tc>
          <w:tcPr>
            <w:tcW w:w="1559"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p>
          <w:p w:rsidR="006A31F0" w:rsidRPr="00A2160D" w:rsidRDefault="006A31F0" w:rsidP="00A2160D">
            <w:pPr>
              <w:jc w:val="center"/>
              <w:rPr>
                <w:sz w:val="28"/>
                <w:szCs w:val="28"/>
                <w:lang w:eastAsia="en-US"/>
              </w:rPr>
            </w:pPr>
          </w:p>
        </w:tc>
        <w:tc>
          <w:tcPr>
            <w:tcW w:w="1276" w:type="dxa"/>
            <w:tcBorders>
              <w:top w:val="single" w:sz="4" w:space="0" w:color="auto"/>
              <w:left w:val="single" w:sz="4" w:space="0" w:color="auto"/>
              <w:right w:val="single" w:sz="4" w:space="0" w:color="auto"/>
            </w:tcBorders>
          </w:tcPr>
          <w:p w:rsidR="006A31F0" w:rsidRPr="00A2160D" w:rsidRDefault="006A31F0" w:rsidP="00A2160D">
            <w:pPr>
              <w:jc w:val="center"/>
              <w:rPr>
                <w:sz w:val="28"/>
                <w:szCs w:val="28"/>
                <w:lang w:eastAsia="en-US"/>
              </w:rPr>
            </w:pPr>
          </w:p>
          <w:p w:rsidR="006A31F0" w:rsidRPr="00A2160D" w:rsidRDefault="006A31F0" w:rsidP="00A2160D">
            <w:pPr>
              <w:jc w:val="center"/>
              <w:rPr>
                <w:sz w:val="28"/>
                <w:szCs w:val="28"/>
                <w:lang w:eastAsia="en-US"/>
              </w:rPr>
            </w:pPr>
          </w:p>
        </w:tc>
        <w:tc>
          <w:tcPr>
            <w:tcW w:w="1276"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r>
              <w:rPr>
                <w:sz w:val="28"/>
                <w:szCs w:val="28"/>
                <w:lang w:eastAsia="en-US"/>
              </w:rPr>
              <w:t>1</w:t>
            </w:r>
          </w:p>
          <w:p w:rsidR="006A31F0" w:rsidRPr="00A2160D" w:rsidRDefault="006A31F0" w:rsidP="00A2160D">
            <w:pPr>
              <w:jc w:val="center"/>
              <w:rPr>
                <w:sz w:val="28"/>
                <w:szCs w:val="28"/>
                <w:lang w:eastAsia="en-US"/>
              </w:rPr>
            </w:pPr>
          </w:p>
        </w:tc>
      </w:tr>
      <w:tr w:rsidR="006A31F0" w:rsidRPr="00A2160D" w:rsidTr="006A31F0">
        <w:trPr>
          <w:trHeight w:val="532"/>
        </w:trPr>
        <w:tc>
          <w:tcPr>
            <w:tcW w:w="3119" w:type="dxa"/>
            <w:vMerge/>
            <w:tcBorders>
              <w:left w:val="single" w:sz="4" w:space="0" w:color="auto"/>
              <w:right w:val="single" w:sz="4" w:space="0" w:color="auto"/>
            </w:tcBorders>
          </w:tcPr>
          <w:p w:rsidR="006A31F0" w:rsidRPr="00A2160D" w:rsidRDefault="006A31F0" w:rsidP="00A2160D">
            <w:pPr>
              <w:jc w:val="both"/>
              <w:rPr>
                <w:sz w:val="28"/>
                <w:szCs w:val="28"/>
                <w:lang w:eastAsia="en-US"/>
              </w:rPr>
            </w:pPr>
          </w:p>
        </w:tc>
        <w:tc>
          <w:tcPr>
            <w:tcW w:w="2835" w:type="dxa"/>
            <w:tcBorders>
              <w:top w:val="single" w:sz="4" w:space="0" w:color="auto"/>
              <w:left w:val="single" w:sz="4" w:space="0" w:color="auto"/>
              <w:right w:val="single" w:sz="4" w:space="0" w:color="auto"/>
            </w:tcBorders>
          </w:tcPr>
          <w:p w:rsidR="006A31F0" w:rsidRDefault="006A31F0" w:rsidP="00A2160D">
            <w:pPr>
              <w:jc w:val="both"/>
              <w:rPr>
                <w:sz w:val="28"/>
                <w:szCs w:val="28"/>
                <w:lang w:eastAsia="en-US"/>
              </w:rPr>
            </w:pPr>
            <w:r>
              <w:rPr>
                <w:sz w:val="28"/>
                <w:szCs w:val="28"/>
                <w:lang w:eastAsia="en-US"/>
              </w:rPr>
              <w:t>Школа этикета</w:t>
            </w:r>
          </w:p>
        </w:tc>
        <w:tc>
          <w:tcPr>
            <w:tcW w:w="1559"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2</w:t>
            </w:r>
          </w:p>
        </w:tc>
      </w:tr>
      <w:tr w:rsidR="006A31F0" w:rsidRPr="00A2160D" w:rsidTr="006A31F0">
        <w:trPr>
          <w:trHeight w:val="1262"/>
        </w:trPr>
        <w:tc>
          <w:tcPr>
            <w:tcW w:w="3119" w:type="dxa"/>
            <w:vMerge w:val="restart"/>
            <w:tcBorders>
              <w:top w:val="single" w:sz="4" w:space="0" w:color="auto"/>
              <w:left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proofErr w:type="spellStart"/>
            <w:r w:rsidRPr="00A2160D">
              <w:rPr>
                <w:sz w:val="28"/>
                <w:szCs w:val="28"/>
                <w:lang w:eastAsia="en-US"/>
              </w:rPr>
              <w:t>Общеинтеллектуальное</w:t>
            </w:r>
            <w:proofErr w:type="spellEnd"/>
            <w:r w:rsidRPr="00A2160D">
              <w:rPr>
                <w:sz w:val="28"/>
                <w:szCs w:val="28"/>
                <w:lang w:eastAsia="en-US"/>
              </w:rPr>
              <w:t xml:space="preserve"> (научно-техническое)</w:t>
            </w:r>
          </w:p>
        </w:tc>
        <w:tc>
          <w:tcPr>
            <w:tcW w:w="2835"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Объединение «Занимательная математика</w:t>
            </w:r>
          </w:p>
        </w:tc>
        <w:tc>
          <w:tcPr>
            <w:tcW w:w="1559" w:type="dxa"/>
            <w:tcBorders>
              <w:top w:val="single" w:sz="4" w:space="0" w:color="auto"/>
              <w:left w:val="single" w:sz="4" w:space="0" w:color="auto"/>
              <w:right w:val="single" w:sz="4" w:space="0" w:color="auto"/>
            </w:tcBorders>
          </w:tcPr>
          <w:p w:rsidR="006A31F0" w:rsidRPr="00A2160D" w:rsidRDefault="006A31F0" w:rsidP="00C7666A">
            <w:pPr>
              <w:spacing w:line="276" w:lineRule="auto"/>
              <w:jc w:val="center"/>
              <w:rPr>
                <w:sz w:val="28"/>
                <w:szCs w:val="28"/>
                <w:lang w:eastAsia="en-US"/>
              </w:rPr>
            </w:pPr>
            <w:r>
              <w:rPr>
                <w:sz w:val="28"/>
                <w:szCs w:val="28"/>
                <w:lang w:eastAsia="en-US"/>
              </w:rPr>
              <w:t>1</w:t>
            </w:r>
          </w:p>
        </w:tc>
        <w:tc>
          <w:tcPr>
            <w:tcW w:w="1276"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top w:val="single" w:sz="4" w:space="0" w:color="auto"/>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p w:rsidR="006A31F0" w:rsidRPr="00A2160D" w:rsidRDefault="006A31F0" w:rsidP="00C830FF">
            <w:pPr>
              <w:spacing w:line="276" w:lineRule="auto"/>
              <w:jc w:val="center"/>
              <w:rPr>
                <w:sz w:val="28"/>
                <w:szCs w:val="28"/>
                <w:lang w:eastAsia="en-US"/>
              </w:rPr>
            </w:pPr>
          </w:p>
        </w:tc>
      </w:tr>
      <w:tr w:rsidR="006A31F0" w:rsidRPr="00A2160D" w:rsidTr="006A31F0">
        <w:trPr>
          <w:trHeight w:val="1185"/>
        </w:trPr>
        <w:tc>
          <w:tcPr>
            <w:tcW w:w="3119" w:type="dxa"/>
            <w:vMerge/>
            <w:tcBorders>
              <w:left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Объединение «Занимательный русский язык»</w:t>
            </w:r>
          </w:p>
          <w:p w:rsidR="006A31F0" w:rsidRPr="00A2160D" w:rsidRDefault="006A31F0" w:rsidP="00A2160D">
            <w:pPr>
              <w:spacing w:line="276" w:lineRule="auto"/>
              <w:jc w:val="both"/>
              <w:rPr>
                <w:sz w:val="28"/>
                <w:szCs w:val="28"/>
                <w:lang w:eastAsia="en-US"/>
              </w:rPr>
            </w:pPr>
          </w:p>
        </w:tc>
        <w:tc>
          <w:tcPr>
            <w:tcW w:w="1559"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r>
      <w:tr w:rsidR="006A31F0" w:rsidRPr="00A2160D" w:rsidTr="006A31F0">
        <w:trPr>
          <w:trHeight w:val="593"/>
        </w:trPr>
        <w:tc>
          <w:tcPr>
            <w:tcW w:w="3119" w:type="dxa"/>
            <w:vMerge/>
            <w:tcBorders>
              <w:left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Клуб «Почемучка»</w:t>
            </w:r>
          </w:p>
          <w:p w:rsidR="006A31F0" w:rsidRPr="00A2160D" w:rsidRDefault="006A31F0" w:rsidP="00A2160D">
            <w:pPr>
              <w:spacing w:line="276" w:lineRule="auto"/>
              <w:jc w:val="both"/>
              <w:rPr>
                <w:sz w:val="28"/>
                <w:szCs w:val="28"/>
                <w:lang w:eastAsia="en-US"/>
              </w:rPr>
            </w:pPr>
          </w:p>
        </w:tc>
        <w:tc>
          <w:tcPr>
            <w:tcW w:w="1559"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2</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c>
          <w:tcPr>
            <w:tcW w:w="1276" w:type="dxa"/>
            <w:tcBorders>
              <w:left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Pr>
                <w:sz w:val="28"/>
                <w:szCs w:val="28"/>
                <w:lang w:eastAsia="en-US"/>
              </w:rPr>
              <w:t>1</w:t>
            </w:r>
          </w:p>
        </w:tc>
      </w:tr>
      <w:tr w:rsidR="006A31F0" w:rsidRPr="00A2160D" w:rsidTr="006A31F0">
        <w:tc>
          <w:tcPr>
            <w:tcW w:w="3119"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Социальное (туристско-краеведческое)</w:t>
            </w:r>
          </w:p>
        </w:tc>
        <w:tc>
          <w:tcPr>
            <w:tcW w:w="2835"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Школа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1</w:t>
            </w:r>
          </w:p>
          <w:p w:rsidR="006A31F0" w:rsidRPr="00A2160D" w:rsidRDefault="006A31F0" w:rsidP="00A2160D">
            <w:pPr>
              <w:spacing w:line="276" w:lineRule="auto"/>
              <w:jc w:val="center"/>
              <w:rPr>
                <w:sz w:val="28"/>
                <w:szCs w:val="28"/>
                <w:lang w:eastAsia="en-US"/>
              </w:rPr>
            </w:pPr>
          </w:p>
          <w:p w:rsidR="006A31F0" w:rsidRPr="00A2160D" w:rsidRDefault="006A31F0" w:rsidP="00A2160D">
            <w:pPr>
              <w:spacing w:line="276" w:lineRule="auto"/>
              <w:jc w:val="center"/>
              <w:rPr>
                <w:sz w:val="28"/>
                <w:szCs w:val="28"/>
                <w:lang w:eastAsia="en-US"/>
              </w:rPr>
            </w:pPr>
          </w:p>
        </w:tc>
      </w:tr>
      <w:tr w:rsidR="006A31F0" w:rsidRPr="00A2160D" w:rsidTr="006A31F0">
        <w:tc>
          <w:tcPr>
            <w:tcW w:w="5954" w:type="dxa"/>
            <w:gridSpan w:val="2"/>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both"/>
              <w:rPr>
                <w:sz w:val="28"/>
                <w:szCs w:val="28"/>
                <w:lang w:eastAsia="en-US"/>
              </w:rPr>
            </w:pPr>
            <w:r w:rsidRPr="00A2160D">
              <w:rPr>
                <w:sz w:val="28"/>
                <w:szCs w:val="28"/>
                <w:lang w:eastAsia="en-US"/>
              </w:rPr>
              <w:t>Всего часов по учебному плану</w:t>
            </w:r>
          </w:p>
        </w:tc>
        <w:tc>
          <w:tcPr>
            <w:tcW w:w="1559"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6A31F0" w:rsidRPr="00A2160D" w:rsidRDefault="006A31F0" w:rsidP="00A2160D">
            <w:pPr>
              <w:spacing w:line="276" w:lineRule="auto"/>
              <w:jc w:val="center"/>
              <w:rPr>
                <w:sz w:val="28"/>
                <w:szCs w:val="28"/>
                <w:lang w:eastAsia="en-US"/>
              </w:rPr>
            </w:pPr>
            <w:r w:rsidRPr="00A2160D">
              <w:rPr>
                <w:sz w:val="28"/>
                <w:szCs w:val="28"/>
                <w:lang w:eastAsia="en-US"/>
              </w:rPr>
              <w:t>8</w:t>
            </w:r>
          </w:p>
        </w:tc>
      </w:tr>
    </w:tbl>
    <w:p w:rsidR="00A2160D" w:rsidRDefault="00A2160D" w:rsidP="00C830FF">
      <w:pPr>
        <w:rPr>
          <w:sz w:val="28"/>
          <w:szCs w:val="28"/>
        </w:rPr>
      </w:pPr>
      <w:r w:rsidRPr="00A2160D">
        <w:rPr>
          <w:sz w:val="28"/>
          <w:szCs w:val="28"/>
        </w:rPr>
        <w:t xml:space="preserve">                        </w:t>
      </w:r>
      <w:r w:rsidR="00C830FF">
        <w:rPr>
          <w:sz w:val="28"/>
          <w:szCs w:val="28"/>
        </w:rPr>
        <w:t xml:space="preserve">                               </w:t>
      </w:r>
    </w:p>
    <w:p w:rsidR="00A2160D" w:rsidRDefault="00A2160D" w:rsidP="00A2160D">
      <w:pPr>
        <w:ind w:firstLine="547"/>
        <w:jc w:val="both"/>
        <w:rPr>
          <w:sz w:val="28"/>
          <w:szCs w:val="28"/>
        </w:rPr>
      </w:pPr>
    </w:p>
    <w:p w:rsidR="0061087F" w:rsidRDefault="0061087F" w:rsidP="00A2160D">
      <w:pPr>
        <w:ind w:firstLine="547"/>
        <w:jc w:val="both"/>
        <w:rPr>
          <w:sz w:val="28"/>
          <w:szCs w:val="28"/>
        </w:rPr>
      </w:pPr>
    </w:p>
    <w:p w:rsidR="0061087F" w:rsidRDefault="0061087F" w:rsidP="00A2160D">
      <w:pPr>
        <w:ind w:firstLine="547"/>
        <w:jc w:val="both"/>
        <w:rPr>
          <w:sz w:val="28"/>
          <w:szCs w:val="28"/>
        </w:rPr>
      </w:pPr>
    </w:p>
    <w:p w:rsidR="0061087F" w:rsidRDefault="0061087F" w:rsidP="00A2160D">
      <w:pPr>
        <w:ind w:firstLine="547"/>
        <w:jc w:val="both"/>
        <w:rPr>
          <w:sz w:val="28"/>
          <w:szCs w:val="28"/>
        </w:rPr>
      </w:pPr>
    </w:p>
    <w:p w:rsidR="0061087F" w:rsidRDefault="0061087F" w:rsidP="00A2160D">
      <w:pPr>
        <w:ind w:firstLine="547"/>
        <w:jc w:val="both"/>
        <w:rPr>
          <w:sz w:val="28"/>
          <w:szCs w:val="28"/>
        </w:rPr>
      </w:pPr>
    </w:p>
    <w:p w:rsidR="0061087F" w:rsidRDefault="0061087F" w:rsidP="00A2160D">
      <w:pPr>
        <w:ind w:firstLine="547"/>
        <w:jc w:val="both"/>
        <w:rPr>
          <w:sz w:val="28"/>
          <w:szCs w:val="28"/>
        </w:rPr>
      </w:pPr>
    </w:p>
    <w:p w:rsidR="00A2160D" w:rsidRDefault="00A2160D" w:rsidP="0061087F">
      <w:pPr>
        <w:jc w:val="center"/>
      </w:pPr>
      <w:r>
        <w:rPr>
          <w:b/>
          <w:sz w:val="32"/>
          <w:szCs w:val="32"/>
        </w:rPr>
        <w:lastRenderedPageBreak/>
        <w:t>План внеурочной деятельности</w:t>
      </w:r>
    </w:p>
    <w:p w:rsidR="00A2160D" w:rsidRDefault="00A2160D" w:rsidP="0061087F">
      <w:pPr>
        <w:jc w:val="center"/>
        <w:rPr>
          <w:b/>
          <w:sz w:val="32"/>
          <w:szCs w:val="32"/>
        </w:rPr>
      </w:pPr>
      <w:r>
        <w:rPr>
          <w:b/>
          <w:sz w:val="32"/>
          <w:szCs w:val="32"/>
        </w:rPr>
        <w:t>начального общего образования                                                                МОУ «Средняя общеобразовательная школа №38»</w:t>
      </w:r>
    </w:p>
    <w:p w:rsidR="00A2160D" w:rsidRDefault="00C830FF" w:rsidP="0061087F">
      <w:pPr>
        <w:jc w:val="center"/>
        <w:rPr>
          <w:b/>
          <w:sz w:val="32"/>
          <w:szCs w:val="32"/>
        </w:rPr>
      </w:pPr>
      <w:r>
        <w:rPr>
          <w:b/>
          <w:sz w:val="32"/>
          <w:szCs w:val="32"/>
        </w:rPr>
        <w:t>на 2020-2021</w:t>
      </w:r>
      <w:r w:rsidR="00A2160D">
        <w:rPr>
          <w:b/>
          <w:sz w:val="32"/>
          <w:szCs w:val="32"/>
        </w:rPr>
        <w:t xml:space="preserve"> учебный год</w:t>
      </w:r>
    </w:p>
    <w:p w:rsidR="00A2160D" w:rsidRDefault="00A2160D" w:rsidP="0061087F">
      <w:pPr>
        <w:jc w:val="center"/>
        <w:rPr>
          <w:b/>
          <w:sz w:val="32"/>
          <w:szCs w:val="32"/>
        </w:rPr>
      </w:pPr>
      <w:r>
        <w:rPr>
          <w:b/>
          <w:sz w:val="32"/>
          <w:szCs w:val="32"/>
        </w:rPr>
        <w:t>2 классы</w:t>
      </w:r>
    </w:p>
    <w:p w:rsidR="00A2160D" w:rsidRDefault="00A2160D" w:rsidP="0061087F">
      <w:pPr>
        <w:jc w:val="center"/>
      </w:pPr>
    </w:p>
    <w:p w:rsidR="00A2160D" w:rsidRPr="00C830FF" w:rsidRDefault="00A2160D" w:rsidP="00A2160D">
      <w:pPr>
        <w:rPr>
          <w:sz w:val="28"/>
          <w:szCs w:val="28"/>
        </w:rPr>
      </w:pPr>
    </w:p>
    <w:p w:rsidR="00A2160D" w:rsidRPr="00C830FF" w:rsidRDefault="00A2160D" w:rsidP="00A2160D">
      <w:pP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795"/>
        <w:gridCol w:w="969"/>
        <w:gridCol w:w="1144"/>
        <w:gridCol w:w="978"/>
        <w:gridCol w:w="1088"/>
      </w:tblGrid>
      <w:tr w:rsidR="00A2160D" w:rsidRPr="00C830FF" w:rsidTr="00C830FF">
        <w:tc>
          <w:tcPr>
            <w:tcW w:w="3056" w:type="dxa"/>
            <w:vMerge w:val="restart"/>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sz w:val="28"/>
                <w:szCs w:val="28"/>
                <w:lang w:eastAsia="en-US"/>
              </w:rPr>
            </w:pPr>
            <w:r w:rsidRPr="00C830FF">
              <w:rPr>
                <w:sz w:val="28"/>
                <w:szCs w:val="28"/>
                <w:lang w:eastAsia="en-US"/>
              </w:rPr>
              <w:t>Направления (направленности)</w:t>
            </w:r>
          </w:p>
        </w:tc>
        <w:tc>
          <w:tcPr>
            <w:tcW w:w="2795" w:type="dxa"/>
            <w:vMerge w:val="restart"/>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b/>
                <w:sz w:val="28"/>
                <w:szCs w:val="28"/>
                <w:lang w:eastAsia="en-US"/>
              </w:rPr>
            </w:pPr>
            <w:r w:rsidRPr="00C830FF">
              <w:rPr>
                <w:sz w:val="28"/>
                <w:szCs w:val="28"/>
                <w:lang w:eastAsia="en-US"/>
              </w:rPr>
              <w:t>Формы реали</w:t>
            </w:r>
            <w:r w:rsidRPr="00C830FF">
              <w:rPr>
                <w:b/>
                <w:sz w:val="28"/>
                <w:szCs w:val="28"/>
                <w:lang w:eastAsia="en-US"/>
              </w:rPr>
              <w:t>з</w:t>
            </w:r>
            <w:r w:rsidRPr="00C830FF">
              <w:rPr>
                <w:sz w:val="28"/>
                <w:szCs w:val="28"/>
                <w:lang w:eastAsia="en-US"/>
              </w:rPr>
              <w:t>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Количество часов в неделю</w:t>
            </w:r>
          </w:p>
        </w:tc>
      </w:tr>
      <w:tr w:rsidR="00A2160D" w:rsidRPr="00C830FF" w:rsidTr="00C830FF">
        <w:tc>
          <w:tcPr>
            <w:tcW w:w="3056" w:type="dxa"/>
            <w:vMerge/>
            <w:tcBorders>
              <w:top w:val="single" w:sz="4" w:space="0" w:color="auto"/>
              <w:left w:val="single" w:sz="4" w:space="0" w:color="auto"/>
              <w:bottom w:val="single" w:sz="4" w:space="0" w:color="auto"/>
              <w:right w:val="single" w:sz="4" w:space="0" w:color="auto"/>
            </w:tcBorders>
            <w:vAlign w:val="center"/>
            <w:hideMark/>
          </w:tcPr>
          <w:p w:rsidR="00A2160D" w:rsidRPr="00C830FF" w:rsidRDefault="00A2160D" w:rsidP="00A2160D">
            <w:pPr>
              <w:rPr>
                <w:sz w:val="28"/>
                <w:szCs w:val="28"/>
                <w:lang w:eastAsia="en-US"/>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A2160D" w:rsidRPr="00C830FF" w:rsidRDefault="00A2160D" w:rsidP="00A2160D">
            <w:pPr>
              <w:rPr>
                <w:b/>
                <w:sz w:val="28"/>
                <w:szCs w:val="28"/>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 «А»</w:t>
            </w:r>
          </w:p>
        </w:tc>
        <w:tc>
          <w:tcPr>
            <w:tcW w:w="1144"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 «Б»</w:t>
            </w:r>
          </w:p>
        </w:tc>
        <w:tc>
          <w:tcPr>
            <w:tcW w:w="978"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 «В»</w:t>
            </w:r>
          </w:p>
        </w:tc>
        <w:tc>
          <w:tcPr>
            <w:tcW w:w="1088" w:type="dxa"/>
            <w:tcBorders>
              <w:top w:val="single" w:sz="4" w:space="0" w:color="auto"/>
              <w:left w:val="single" w:sz="4" w:space="0" w:color="auto"/>
              <w:bottom w:val="single" w:sz="4" w:space="0" w:color="auto"/>
              <w:right w:val="single" w:sz="4" w:space="0" w:color="auto"/>
            </w:tcBorders>
          </w:tcPr>
          <w:p w:rsidR="00A2160D" w:rsidRPr="00C830FF" w:rsidRDefault="00A2160D" w:rsidP="00A2160D">
            <w:pPr>
              <w:spacing w:line="276" w:lineRule="auto"/>
              <w:jc w:val="center"/>
              <w:rPr>
                <w:sz w:val="28"/>
                <w:szCs w:val="28"/>
                <w:lang w:eastAsia="en-US"/>
              </w:rPr>
            </w:pPr>
            <w:r w:rsidRPr="00C830FF">
              <w:rPr>
                <w:sz w:val="28"/>
                <w:szCs w:val="28"/>
                <w:lang w:eastAsia="en-US"/>
              </w:rPr>
              <w:t>2 «Г»</w:t>
            </w:r>
          </w:p>
        </w:tc>
      </w:tr>
      <w:tr w:rsidR="00A2160D" w:rsidRPr="00C830FF" w:rsidTr="00587C95">
        <w:trPr>
          <w:trHeight w:val="1186"/>
        </w:trPr>
        <w:tc>
          <w:tcPr>
            <w:tcW w:w="3056"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sz w:val="28"/>
                <w:szCs w:val="28"/>
                <w:lang w:eastAsia="en-US"/>
              </w:rPr>
            </w:pPr>
            <w:r w:rsidRPr="00C830FF">
              <w:rPr>
                <w:sz w:val="28"/>
                <w:szCs w:val="28"/>
                <w:lang w:eastAsia="en-US"/>
              </w:rPr>
              <w:t>Общекультурное (художественно-эстетическое)</w:t>
            </w:r>
          </w:p>
        </w:tc>
        <w:tc>
          <w:tcPr>
            <w:tcW w:w="2795"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sz w:val="28"/>
                <w:szCs w:val="28"/>
                <w:lang w:eastAsia="en-US"/>
              </w:rPr>
            </w:pPr>
            <w:r w:rsidRPr="00C830FF">
              <w:rPr>
                <w:sz w:val="28"/>
                <w:szCs w:val="28"/>
                <w:lang w:eastAsia="en-US"/>
              </w:rPr>
              <w:t>Объединение «Творчество»</w:t>
            </w:r>
          </w:p>
          <w:p w:rsidR="00A2160D" w:rsidRPr="00C830FF" w:rsidRDefault="00A2160D" w:rsidP="00A2160D">
            <w:pPr>
              <w:spacing w:line="276" w:lineRule="auto"/>
              <w:jc w:val="both"/>
              <w:rPr>
                <w:sz w:val="28"/>
                <w:szCs w:val="28"/>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2160D" w:rsidRPr="00C830FF" w:rsidRDefault="00A2160D" w:rsidP="00C830FF">
            <w:pPr>
              <w:spacing w:line="276" w:lineRule="auto"/>
              <w:jc w:val="center"/>
              <w:rPr>
                <w:sz w:val="28"/>
                <w:szCs w:val="28"/>
                <w:lang w:eastAsia="en-US"/>
              </w:rPr>
            </w:pPr>
            <w:r w:rsidRPr="00C830FF">
              <w:rPr>
                <w:sz w:val="28"/>
                <w:szCs w:val="28"/>
                <w:lang w:eastAsia="en-US"/>
              </w:rPr>
              <w:t>1</w:t>
            </w:r>
          </w:p>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tc>
        <w:tc>
          <w:tcPr>
            <w:tcW w:w="978"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p w:rsidR="00A2160D" w:rsidRPr="00C830FF" w:rsidRDefault="00A2160D" w:rsidP="00C830FF">
            <w:pPr>
              <w:spacing w:line="276" w:lineRule="auto"/>
              <w:jc w:val="center"/>
              <w:rPr>
                <w:sz w:val="28"/>
                <w:szCs w:val="28"/>
                <w:lang w:eastAsia="en-US"/>
              </w:rPr>
            </w:pPr>
          </w:p>
        </w:tc>
        <w:tc>
          <w:tcPr>
            <w:tcW w:w="1088"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tc>
      </w:tr>
      <w:tr w:rsidR="00587C95" w:rsidRPr="00C830FF" w:rsidTr="00AB2676">
        <w:trPr>
          <w:trHeight w:val="368"/>
        </w:trPr>
        <w:tc>
          <w:tcPr>
            <w:tcW w:w="3056" w:type="dxa"/>
            <w:vMerge w:val="restart"/>
            <w:tcBorders>
              <w:top w:val="single" w:sz="4" w:space="0" w:color="auto"/>
              <w:left w:val="single" w:sz="4" w:space="0" w:color="auto"/>
              <w:right w:val="single" w:sz="4" w:space="0" w:color="auto"/>
            </w:tcBorders>
            <w:hideMark/>
          </w:tcPr>
          <w:p w:rsidR="00587C95" w:rsidRPr="00C830FF" w:rsidRDefault="00587C95" w:rsidP="00A2160D">
            <w:pPr>
              <w:spacing w:line="276" w:lineRule="auto"/>
              <w:jc w:val="both"/>
              <w:rPr>
                <w:sz w:val="28"/>
                <w:szCs w:val="28"/>
                <w:lang w:eastAsia="en-US"/>
              </w:rPr>
            </w:pPr>
            <w:r w:rsidRPr="00C830FF">
              <w:rPr>
                <w:sz w:val="28"/>
                <w:szCs w:val="28"/>
                <w:lang w:eastAsia="en-US"/>
              </w:rPr>
              <w:t>Духовно-нравственное</w:t>
            </w:r>
          </w:p>
        </w:tc>
        <w:tc>
          <w:tcPr>
            <w:tcW w:w="2795" w:type="dxa"/>
            <w:tcBorders>
              <w:top w:val="single" w:sz="4" w:space="0" w:color="auto"/>
              <w:left w:val="single" w:sz="4" w:space="0" w:color="auto"/>
              <w:bottom w:val="single" w:sz="4" w:space="0" w:color="auto"/>
              <w:right w:val="single" w:sz="4" w:space="0" w:color="auto"/>
            </w:tcBorders>
            <w:hideMark/>
          </w:tcPr>
          <w:p w:rsidR="00587C95" w:rsidRPr="00C830FF" w:rsidRDefault="00587C95" w:rsidP="00A2160D">
            <w:pPr>
              <w:spacing w:line="276" w:lineRule="auto"/>
              <w:jc w:val="both"/>
              <w:rPr>
                <w:sz w:val="28"/>
                <w:szCs w:val="28"/>
                <w:lang w:eastAsia="en-US"/>
              </w:rPr>
            </w:pPr>
            <w:r w:rsidRPr="00C830FF">
              <w:rPr>
                <w:sz w:val="28"/>
                <w:szCs w:val="28"/>
                <w:lang w:eastAsia="en-US"/>
              </w:rPr>
              <w:t>«Что такое этикет»</w:t>
            </w:r>
          </w:p>
        </w:tc>
        <w:tc>
          <w:tcPr>
            <w:tcW w:w="969" w:type="dxa"/>
            <w:tcBorders>
              <w:top w:val="single" w:sz="4" w:space="0" w:color="auto"/>
              <w:left w:val="single" w:sz="4" w:space="0" w:color="auto"/>
              <w:right w:val="single" w:sz="4" w:space="0" w:color="auto"/>
            </w:tcBorders>
          </w:tcPr>
          <w:p w:rsidR="00587C95" w:rsidRPr="00C830FF" w:rsidRDefault="00587C95" w:rsidP="00C830FF">
            <w:pPr>
              <w:spacing w:line="276" w:lineRule="auto"/>
              <w:jc w:val="center"/>
              <w:rPr>
                <w:sz w:val="28"/>
                <w:szCs w:val="28"/>
                <w:lang w:eastAsia="en-US"/>
              </w:rPr>
            </w:pPr>
          </w:p>
        </w:tc>
        <w:tc>
          <w:tcPr>
            <w:tcW w:w="1144" w:type="dxa"/>
            <w:tcBorders>
              <w:top w:val="single" w:sz="4" w:space="0" w:color="auto"/>
              <w:left w:val="single" w:sz="4" w:space="0" w:color="auto"/>
              <w:right w:val="single" w:sz="4" w:space="0" w:color="auto"/>
            </w:tcBorders>
            <w:hideMark/>
          </w:tcPr>
          <w:p w:rsidR="00587C95" w:rsidRPr="00C830FF" w:rsidRDefault="00587C95" w:rsidP="00C830FF">
            <w:pPr>
              <w:spacing w:line="276" w:lineRule="auto"/>
              <w:jc w:val="center"/>
              <w:rPr>
                <w:rFonts w:eastAsiaTheme="minorEastAsia"/>
                <w:sz w:val="28"/>
                <w:szCs w:val="28"/>
              </w:rPr>
            </w:pPr>
          </w:p>
        </w:tc>
        <w:tc>
          <w:tcPr>
            <w:tcW w:w="978" w:type="dxa"/>
            <w:tcBorders>
              <w:top w:val="single" w:sz="4" w:space="0" w:color="auto"/>
              <w:left w:val="single" w:sz="4" w:space="0" w:color="auto"/>
              <w:right w:val="single" w:sz="4" w:space="0" w:color="auto"/>
            </w:tcBorders>
            <w:hideMark/>
          </w:tcPr>
          <w:p w:rsidR="00587C95" w:rsidRPr="00C830FF" w:rsidRDefault="00587C95" w:rsidP="00C830FF">
            <w:pPr>
              <w:spacing w:line="276" w:lineRule="auto"/>
              <w:jc w:val="center"/>
              <w:rPr>
                <w:sz w:val="28"/>
                <w:szCs w:val="28"/>
                <w:lang w:eastAsia="en-US"/>
              </w:rPr>
            </w:pPr>
          </w:p>
          <w:p w:rsidR="00587C95" w:rsidRPr="00C830FF" w:rsidRDefault="00587C95" w:rsidP="00C830FF">
            <w:pPr>
              <w:spacing w:line="276" w:lineRule="auto"/>
              <w:jc w:val="center"/>
              <w:rPr>
                <w:sz w:val="28"/>
                <w:szCs w:val="28"/>
                <w:lang w:eastAsia="en-US"/>
              </w:rPr>
            </w:pPr>
          </w:p>
        </w:tc>
        <w:tc>
          <w:tcPr>
            <w:tcW w:w="1088" w:type="dxa"/>
            <w:tcBorders>
              <w:top w:val="single" w:sz="4" w:space="0" w:color="auto"/>
              <w:left w:val="single" w:sz="4" w:space="0" w:color="auto"/>
              <w:right w:val="single" w:sz="4" w:space="0" w:color="auto"/>
            </w:tcBorders>
          </w:tcPr>
          <w:p w:rsidR="00587C95" w:rsidRPr="00C830FF" w:rsidRDefault="00587C95" w:rsidP="00C830FF">
            <w:pPr>
              <w:spacing w:line="276" w:lineRule="auto"/>
              <w:jc w:val="center"/>
              <w:rPr>
                <w:sz w:val="28"/>
                <w:szCs w:val="28"/>
                <w:lang w:eastAsia="en-US"/>
              </w:rPr>
            </w:pPr>
            <w:r>
              <w:rPr>
                <w:sz w:val="28"/>
                <w:szCs w:val="28"/>
                <w:lang w:eastAsia="en-US"/>
              </w:rPr>
              <w:t>1</w:t>
            </w:r>
          </w:p>
        </w:tc>
      </w:tr>
      <w:tr w:rsidR="00587C95" w:rsidRPr="00C830FF" w:rsidTr="00AB2676">
        <w:trPr>
          <w:trHeight w:val="367"/>
        </w:trPr>
        <w:tc>
          <w:tcPr>
            <w:tcW w:w="3056" w:type="dxa"/>
            <w:vMerge/>
            <w:tcBorders>
              <w:left w:val="single" w:sz="4" w:space="0" w:color="auto"/>
              <w:bottom w:val="single" w:sz="4" w:space="0" w:color="auto"/>
              <w:right w:val="single" w:sz="4" w:space="0" w:color="auto"/>
            </w:tcBorders>
          </w:tcPr>
          <w:p w:rsidR="00587C95" w:rsidRPr="00C830FF" w:rsidRDefault="00587C95" w:rsidP="00A2160D">
            <w:pPr>
              <w:spacing w:line="276" w:lineRule="auto"/>
              <w:jc w:val="both"/>
              <w:rPr>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587C95" w:rsidRPr="00C830FF" w:rsidRDefault="00587C95" w:rsidP="00A2160D">
            <w:pPr>
              <w:spacing w:line="276" w:lineRule="auto"/>
              <w:jc w:val="both"/>
              <w:rPr>
                <w:sz w:val="28"/>
                <w:szCs w:val="28"/>
                <w:lang w:eastAsia="en-US"/>
              </w:rPr>
            </w:pPr>
            <w:r>
              <w:rPr>
                <w:sz w:val="28"/>
                <w:szCs w:val="28"/>
                <w:lang w:eastAsia="en-US"/>
              </w:rPr>
              <w:t>«Выразительное чтение»</w:t>
            </w:r>
          </w:p>
        </w:tc>
        <w:tc>
          <w:tcPr>
            <w:tcW w:w="969" w:type="dxa"/>
            <w:tcBorders>
              <w:left w:val="single" w:sz="4" w:space="0" w:color="auto"/>
              <w:bottom w:val="single" w:sz="4" w:space="0" w:color="auto"/>
              <w:right w:val="single" w:sz="4" w:space="0" w:color="auto"/>
            </w:tcBorders>
          </w:tcPr>
          <w:p w:rsidR="00587C95" w:rsidRPr="00C830FF" w:rsidRDefault="00587C95" w:rsidP="00C830FF">
            <w:pPr>
              <w:spacing w:line="276" w:lineRule="auto"/>
              <w:jc w:val="center"/>
              <w:rPr>
                <w:sz w:val="28"/>
                <w:szCs w:val="28"/>
                <w:lang w:eastAsia="en-US"/>
              </w:rPr>
            </w:pPr>
          </w:p>
        </w:tc>
        <w:tc>
          <w:tcPr>
            <w:tcW w:w="1144" w:type="dxa"/>
            <w:tcBorders>
              <w:left w:val="single" w:sz="4" w:space="0" w:color="auto"/>
              <w:bottom w:val="single" w:sz="4" w:space="0" w:color="auto"/>
              <w:right w:val="single" w:sz="4" w:space="0" w:color="auto"/>
            </w:tcBorders>
          </w:tcPr>
          <w:p w:rsidR="00587C95" w:rsidRPr="00C830FF" w:rsidRDefault="00587C95" w:rsidP="00C830FF">
            <w:pPr>
              <w:spacing w:line="276" w:lineRule="auto"/>
              <w:jc w:val="center"/>
              <w:rPr>
                <w:rFonts w:eastAsiaTheme="minorEastAsia"/>
                <w:sz w:val="28"/>
                <w:szCs w:val="28"/>
              </w:rPr>
            </w:pPr>
          </w:p>
        </w:tc>
        <w:tc>
          <w:tcPr>
            <w:tcW w:w="978" w:type="dxa"/>
            <w:tcBorders>
              <w:left w:val="single" w:sz="4" w:space="0" w:color="auto"/>
              <w:bottom w:val="single" w:sz="4" w:space="0" w:color="auto"/>
              <w:right w:val="single" w:sz="4" w:space="0" w:color="auto"/>
            </w:tcBorders>
          </w:tcPr>
          <w:p w:rsidR="00587C95" w:rsidRPr="00C830FF" w:rsidRDefault="00587C95" w:rsidP="00C830FF">
            <w:pPr>
              <w:spacing w:line="276" w:lineRule="auto"/>
              <w:jc w:val="center"/>
              <w:rPr>
                <w:sz w:val="28"/>
                <w:szCs w:val="28"/>
                <w:lang w:eastAsia="en-US"/>
              </w:rPr>
            </w:pPr>
            <w:r>
              <w:rPr>
                <w:sz w:val="28"/>
                <w:szCs w:val="28"/>
                <w:lang w:eastAsia="en-US"/>
              </w:rPr>
              <w:t>1</w:t>
            </w:r>
          </w:p>
        </w:tc>
        <w:tc>
          <w:tcPr>
            <w:tcW w:w="1088" w:type="dxa"/>
            <w:tcBorders>
              <w:left w:val="single" w:sz="4" w:space="0" w:color="auto"/>
              <w:bottom w:val="single" w:sz="4" w:space="0" w:color="auto"/>
              <w:right w:val="single" w:sz="4" w:space="0" w:color="auto"/>
            </w:tcBorders>
          </w:tcPr>
          <w:p w:rsidR="00587C95" w:rsidRPr="00C830FF" w:rsidRDefault="00587C95" w:rsidP="00C830FF">
            <w:pPr>
              <w:spacing w:line="276" w:lineRule="auto"/>
              <w:jc w:val="center"/>
              <w:rPr>
                <w:sz w:val="28"/>
                <w:szCs w:val="28"/>
                <w:lang w:eastAsia="en-US"/>
              </w:rPr>
            </w:pPr>
          </w:p>
        </w:tc>
      </w:tr>
      <w:tr w:rsidR="00E711A0" w:rsidRPr="00C830FF" w:rsidTr="00C830FF">
        <w:trPr>
          <w:trHeight w:val="1284"/>
        </w:trPr>
        <w:tc>
          <w:tcPr>
            <w:tcW w:w="3056" w:type="dxa"/>
            <w:vMerge w:val="restart"/>
            <w:tcBorders>
              <w:top w:val="single" w:sz="4" w:space="0" w:color="auto"/>
              <w:left w:val="single" w:sz="4" w:space="0" w:color="auto"/>
              <w:right w:val="single" w:sz="4" w:space="0" w:color="auto"/>
            </w:tcBorders>
            <w:hideMark/>
          </w:tcPr>
          <w:p w:rsidR="00E711A0" w:rsidRPr="00C830FF" w:rsidRDefault="00E711A0" w:rsidP="00A2160D">
            <w:pPr>
              <w:spacing w:line="276" w:lineRule="auto"/>
              <w:jc w:val="both"/>
              <w:rPr>
                <w:sz w:val="28"/>
                <w:szCs w:val="28"/>
                <w:lang w:eastAsia="en-US"/>
              </w:rPr>
            </w:pPr>
            <w:proofErr w:type="spellStart"/>
            <w:r w:rsidRPr="00C830FF">
              <w:rPr>
                <w:sz w:val="28"/>
                <w:szCs w:val="28"/>
                <w:lang w:eastAsia="en-US"/>
              </w:rPr>
              <w:t>Общеинтеллектуальное</w:t>
            </w:r>
            <w:proofErr w:type="spellEnd"/>
            <w:r w:rsidRPr="00C830FF">
              <w:rPr>
                <w:sz w:val="28"/>
                <w:szCs w:val="28"/>
                <w:lang w:eastAsia="en-US"/>
              </w:rPr>
              <w:t xml:space="preserve"> (научно-техническое)</w:t>
            </w:r>
          </w:p>
        </w:tc>
        <w:tc>
          <w:tcPr>
            <w:tcW w:w="2795" w:type="dxa"/>
            <w:tcBorders>
              <w:top w:val="single" w:sz="4" w:space="0" w:color="auto"/>
              <w:left w:val="single" w:sz="4" w:space="0" w:color="auto"/>
              <w:bottom w:val="single" w:sz="4" w:space="0" w:color="auto"/>
              <w:right w:val="single" w:sz="4" w:space="0" w:color="auto"/>
            </w:tcBorders>
            <w:hideMark/>
          </w:tcPr>
          <w:p w:rsidR="00E711A0" w:rsidRPr="00C830FF" w:rsidRDefault="00E711A0" w:rsidP="00A2160D">
            <w:pPr>
              <w:spacing w:line="276" w:lineRule="auto"/>
              <w:jc w:val="both"/>
              <w:rPr>
                <w:sz w:val="28"/>
                <w:szCs w:val="28"/>
                <w:lang w:eastAsia="en-US"/>
              </w:rPr>
            </w:pPr>
            <w:r w:rsidRPr="00C830FF">
              <w:rPr>
                <w:sz w:val="28"/>
                <w:szCs w:val="28"/>
                <w:lang w:eastAsia="en-US"/>
              </w:rPr>
              <w:t>Объед</w:t>
            </w:r>
            <w:r>
              <w:rPr>
                <w:sz w:val="28"/>
                <w:szCs w:val="28"/>
                <w:lang w:eastAsia="en-US"/>
              </w:rPr>
              <w:t>инение «Математика вокруг нас</w:t>
            </w:r>
            <w:r w:rsidRPr="00C830FF">
              <w:rPr>
                <w:sz w:val="28"/>
                <w:szCs w:val="28"/>
                <w:lang w:eastAsia="en-US"/>
              </w:rPr>
              <w:t>»</w:t>
            </w:r>
          </w:p>
          <w:p w:rsidR="00E711A0" w:rsidRPr="00C830FF" w:rsidRDefault="00E711A0" w:rsidP="00A2160D">
            <w:pPr>
              <w:spacing w:line="276" w:lineRule="auto"/>
              <w:jc w:val="both"/>
              <w:rPr>
                <w:sz w:val="28"/>
                <w:szCs w:val="28"/>
                <w:lang w:eastAsia="en-US"/>
              </w:rPr>
            </w:pPr>
            <w:r w:rsidRPr="00C830FF">
              <w:rPr>
                <w:sz w:val="28"/>
                <w:szCs w:val="28"/>
                <w:lang w:eastAsia="en-US"/>
              </w:rPr>
              <w:t xml:space="preserve"> </w:t>
            </w:r>
          </w:p>
        </w:tc>
        <w:tc>
          <w:tcPr>
            <w:tcW w:w="969" w:type="dxa"/>
            <w:tcBorders>
              <w:top w:val="single" w:sz="4" w:space="0" w:color="auto"/>
              <w:left w:val="single" w:sz="4" w:space="0" w:color="auto"/>
              <w:right w:val="single" w:sz="4" w:space="0" w:color="auto"/>
            </w:tcBorders>
            <w:hideMark/>
          </w:tcPr>
          <w:p w:rsidR="00E711A0" w:rsidRPr="00C830FF" w:rsidRDefault="00E711A0" w:rsidP="00C830FF">
            <w:pPr>
              <w:spacing w:line="276" w:lineRule="auto"/>
              <w:jc w:val="center"/>
              <w:rPr>
                <w:sz w:val="28"/>
                <w:szCs w:val="28"/>
                <w:lang w:eastAsia="en-US"/>
              </w:rPr>
            </w:pPr>
            <w:r>
              <w:rPr>
                <w:sz w:val="28"/>
                <w:szCs w:val="28"/>
                <w:lang w:eastAsia="en-US"/>
              </w:rPr>
              <w:t>1</w:t>
            </w:r>
          </w:p>
        </w:tc>
        <w:tc>
          <w:tcPr>
            <w:tcW w:w="1144" w:type="dxa"/>
            <w:tcBorders>
              <w:top w:val="single" w:sz="4" w:space="0" w:color="auto"/>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r>
              <w:rPr>
                <w:sz w:val="28"/>
                <w:szCs w:val="28"/>
                <w:lang w:eastAsia="en-US"/>
              </w:rPr>
              <w:t>1</w:t>
            </w:r>
          </w:p>
        </w:tc>
        <w:tc>
          <w:tcPr>
            <w:tcW w:w="978" w:type="dxa"/>
            <w:tcBorders>
              <w:top w:val="single" w:sz="4" w:space="0" w:color="auto"/>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tc>
        <w:tc>
          <w:tcPr>
            <w:tcW w:w="1088" w:type="dxa"/>
            <w:tcBorders>
              <w:top w:val="single" w:sz="4" w:space="0" w:color="auto"/>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p w:rsidR="00E711A0" w:rsidRPr="00C830FF" w:rsidRDefault="00E711A0" w:rsidP="00C830FF">
            <w:pPr>
              <w:spacing w:line="276" w:lineRule="auto"/>
              <w:jc w:val="center"/>
              <w:rPr>
                <w:sz w:val="28"/>
                <w:szCs w:val="28"/>
                <w:lang w:eastAsia="en-US"/>
              </w:rPr>
            </w:pPr>
          </w:p>
          <w:p w:rsidR="00E711A0" w:rsidRPr="00C830FF" w:rsidRDefault="00E711A0" w:rsidP="00C830FF">
            <w:pPr>
              <w:spacing w:line="276" w:lineRule="auto"/>
              <w:jc w:val="center"/>
              <w:rPr>
                <w:sz w:val="28"/>
                <w:szCs w:val="28"/>
                <w:lang w:eastAsia="en-US"/>
              </w:rPr>
            </w:pPr>
          </w:p>
        </w:tc>
      </w:tr>
      <w:tr w:rsidR="00E711A0" w:rsidRPr="00C830FF" w:rsidTr="00C830FF">
        <w:trPr>
          <w:trHeight w:val="1360"/>
        </w:trPr>
        <w:tc>
          <w:tcPr>
            <w:tcW w:w="3056" w:type="dxa"/>
            <w:vMerge/>
            <w:tcBorders>
              <w:left w:val="single" w:sz="4" w:space="0" w:color="auto"/>
              <w:right w:val="single" w:sz="4" w:space="0" w:color="auto"/>
            </w:tcBorders>
            <w:hideMark/>
          </w:tcPr>
          <w:p w:rsidR="00E711A0" w:rsidRPr="00C830FF" w:rsidRDefault="00E711A0" w:rsidP="00A2160D">
            <w:pPr>
              <w:spacing w:line="276" w:lineRule="auto"/>
              <w:jc w:val="both"/>
              <w:rPr>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hideMark/>
          </w:tcPr>
          <w:p w:rsidR="00E711A0" w:rsidRPr="00C830FF" w:rsidRDefault="00E711A0" w:rsidP="00C830FF">
            <w:pPr>
              <w:spacing w:line="276" w:lineRule="auto"/>
              <w:jc w:val="both"/>
              <w:rPr>
                <w:sz w:val="28"/>
                <w:szCs w:val="28"/>
                <w:lang w:eastAsia="en-US"/>
              </w:rPr>
            </w:pPr>
            <w:r w:rsidRPr="00C830FF">
              <w:rPr>
                <w:sz w:val="28"/>
                <w:szCs w:val="28"/>
                <w:lang w:eastAsia="en-US"/>
              </w:rPr>
              <w:t>Объединение «Занимательный русский язык»</w:t>
            </w:r>
          </w:p>
          <w:p w:rsidR="00E711A0" w:rsidRPr="00C830FF" w:rsidRDefault="00E711A0" w:rsidP="00A2160D">
            <w:pPr>
              <w:spacing w:line="276" w:lineRule="auto"/>
              <w:jc w:val="both"/>
              <w:rPr>
                <w:sz w:val="28"/>
                <w:szCs w:val="28"/>
                <w:lang w:eastAsia="en-US"/>
              </w:rPr>
            </w:pPr>
          </w:p>
        </w:tc>
        <w:tc>
          <w:tcPr>
            <w:tcW w:w="969" w:type="dxa"/>
            <w:tcBorders>
              <w:left w:val="single" w:sz="4" w:space="0" w:color="auto"/>
              <w:right w:val="single" w:sz="4" w:space="0" w:color="auto"/>
            </w:tcBorders>
            <w:hideMark/>
          </w:tcPr>
          <w:p w:rsidR="00E711A0" w:rsidRPr="00C830FF" w:rsidRDefault="00E711A0" w:rsidP="00C830FF">
            <w:pPr>
              <w:spacing w:line="276" w:lineRule="auto"/>
              <w:jc w:val="center"/>
              <w:rPr>
                <w:sz w:val="28"/>
                <w:szCs w:val="28"/>
                <w:lang w:eastAsia="en-US"/>
              </w:rPr>
            </w:pPr>
          </w:p>
        </w:tc>
        <w:tc>
          <w:tcPr>
            <w:tcW w:w="1144" w:type="dxa"/>
            <w:tcBorders>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r>
              <w:rPr>
                <w:sz w:val="28"/>
                <w:szCs w:val="28"/>
                <w:lang w:eastAsia="en-US"/>
              </w:rPr>
              <w:t>1</w:t>
            </w:r>
          </w:p>
        </w:tc>
        <w:tc>
          <w:tcPr>
            <w:tcW w:w="978" w:type="dxa"/>
            <w:tcBorders>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tc>
        <w:tc>
          <w:tcPr>
            <w:tcW w:w="1088" w:type="dxa"/>
            <w:tcBorders>
              <w:left w:val="single" w:sz="4" w:space="0" w:color="auto"/>
              <w:right w:val="single" w:sz="4" w:space="0" w:color="auto"/>
            </w:tcBorders>
          </w:tcPr>
          <w:p w:rsidR="00E711A0" w:rsidRPr="00C830FF" w:rsidRDefault="00E711A0" w:rsidP="00C830FF">
            <w:pPr>
              <w:spacing w:line="276" w:lineRule="auto"/>
              <w:jc w:val="center"/>
              <w:rPr>
                <w:sz w:val="28"/>
                <w:szCs w:val="28"/>
                <w:lang w:eastAsia="en-US"/>
              </w:rPr>
            </w:pPr>
            <w:r>
              <w:rPr>
                <w:sz w:val="28"/>
                <w:szCs w:val="28"/>
                <w:lang w:eastAsia="en-US"/>
              </w:rPr>
              <w:t>1</w:t>
            </w:r>
          </w:p>
        </w:tc>
      </w:tr>
      <w:tr w:rsidR="00C50E2D" w:rsidRPr="00C830FF" w:rsidTr="00E00C64">
        <w:trPr>
          <w:trHeight w:val="920"/>
        </w:trPr>
        <w:tc>
          <w:tcPr>
            <w:tcW w:w="3056" w:type="dxa"/>
            <w:vMerge/>
            <w:tcBorders>
              <w:left w:val="single" w:sz="4" w:space="0" w:color="auto"/>
              <w:right w:val="single" w:sz="4" w:space="0" w:color="auto"/>
            </w:tcBorders>
            <w:hideMark/>
          </w:tcPr>
          <w:p w:rsidR="00C50E2D" w:rsidRPr="00C830FF" w:rsidRDefault="00C50E2D" w:rsidP="00A2160D">
            <w:pPr>
              <w:spacing w:line="276" w:lineRule="auto"/>
              <w:jc w:val="both"/>
              <w:rPr>
                <w:sz w:val="28"/>
                <w:szCs w:val="28"/>
                <w:lang w:eastAsia="en-US"/>
              </w:rPr>
            </w:pPr>
          </w:p>
        </w:tc>
        <w:tc>
          <w:tcPr>
            <w:tcW w:w="2795" w:type="dxa"/>
            <w:tcBorders>
              <w:top w:val="single" w:sz="4" w:space="0" w:color="auto"/>
              <w:left w:val="single" w:sz="4" w:space="0" w:color="auto"/>
              <w:right w:val="single" w:sz="4" w:space="0" w:color="auto"/>
            </w:tcBorders>
            <w:hideMark/>
          </w:tcPr>
          <w:p w:rsidR="00C50E2D" w:rsidRPr="00C830FF" w:rsidRDefault="00C50E2D" w:rsidP="00C830FF">
            <w:pPr>
              <w:spacing w:line="276" w:lineRule="auto"/>
              <w:jc w:val="both"/>
              <w:rPr>
                <w:sz w:val="28"/>
                <w:szCs w:val="28"/>
                <w:lang w:eastAsia="en-US"/>
              </w:rPr>
            </w:pPr>
            <w:r>
              <w:rPr>
                <w:sz w:val="28"/>
                <w:szCs w:val="28"/>
                <w:lang w:eastAsia="en-US"/>
              </w:rPr>
              <w:t>«Волшебница речь»</w:t>
            </w:r>
          </w:p>
        </w:tc>
        <w:tc>
          <w:tcPr>
            <w:tcW w:w="969" w:type="dxa"/>
            <w:tcBorders>
              <w:left w:val="single" w:sz="4" w:space="0" w:color="auto"/>
              <w:right w:val="single" w:sz="4" w:space="0" w:color="auto"/>
            </w:tcBorders>
            <w:hideMark/>
          </w:tcPr>
          <w:p w:rsidR="00C50E2D" w:rsidRPr="00C830FF" w:rsidRDefault="003F4B44" w:rsidP="00C830FF">
            <w:pPr>
              <w:spacing w:line="276" w:lineRule="auto"/>
              <w:jc w:val="center"/>
              <w:rPr>
                <w:sz w:val="28"/>
                <w:szCs w:val="28"/>
                <w:lang w:eastAsia="en-US"/>
              </w:rPr>
            </w:pPr>
            <w:r>
              <w:rPr>
                <w:sz w:val="28"/>
                <w:szCs w:val="28"/>
                <w:lang w:eastAsia="en-US"/>
              </w:rPr>
              <w:t>1</w:t>
            </w:r>
          </w:p>
        </w:tc>
        <w:tc>
          <w:tcPr>
            <w:tcW w:w="1144" w:type="dxa"/>
            <w:tcBorders>
              <w:left w:val="single" w:sz="4" w:space="0" w:color="auto"/>
              <w:right w:val="single" w:sz="4" w:space="0" w:color="auto"/>
            </w:tcBorders>
          </w:tcPr>
          <w:p w:rsidR="00C50E2D" w:rsidRPr="00C830FF" w:rsidRDefault="00C50E2D" w:rsidP="00C830FF">
            <w:pPr>
              <w:spacing w:line="276" w:lineRule="auto"/>
              <w:jc w:val="center"/>
              <w:rPr>
                <w:sz w:val="28"/>
                <w:szCs w:val="28"/>
                <w:lang w:eastAsia="en-US"/>
              </w:rPr>
            </w:pPr>
          </w:p>
        </w:tc>
        <w:tc>
          <w:tcPr>
            <w:tcW w:w="978" w:type="dxa"/>
            <w:tcBorders>
              <w:left w:val="single" w:sz="4" w:space="0" w:color="auto"/>
              <w:right w:val="single" w:sz="4" w:space="0" w:color="auto"/>
            </w:tcBorders>
          </w:tcPr>
          <w:p w:rsidR="00C50E2D" w:rsidRPr="00C830FF" w:rsidRDefault="00C50E2D" w:rsidP="00C830FF">
            <w:pPr>
              <w:spacing w:line="276" w:lineRule="auto"/>
              <w:jc w:val="center"/>
              <w:rPr>
                <w:sz w:val="28"/>
                <w:szCs w:val="28"/>
                <w:lang w:eastAsia="en-US"/>
              </w:rPr>
            </w:pPr>
          </w:p>
        </w:tc>
        <w:tc>
          <w:tcPr>
            <w:tcW w:w="1088" w:type="dxa"/>
            <w:tcBorders>
              <w:left w:val="single" w:sz="4" w:space="0" w:color="auto"/>
              <w:right w:val="single" w:sz="4" w:space="0" w:color="auto"/>
            </w:tcBorders>
          </w:tcPr>
          <w:p w:rsidR="00C50E2D" w:rsidRPr="00C830FF" w:rsidRDefault="00C50E2D" w:rsidP="00C830FF">
            <w:pPr>
              <w:spacing w:line="276" w:lineRule="auto"/>
              <w:jc w:val="center"/>
              <w:rPr>
                <w:sz w:val="28"/>
                <w:szCs w:val="28"/>
                <w:lang w:eastAsia="en-US"/>
              </w:rPr>
            </w:pPr>
          </w:p>
        </w:tc>
      </w:tr>
      <w:tr w:rsidR="00E711A0" w:rsidRPr="00C830FF" w:rsidTr="00C830FF">
        <w:trPr>
          <w:trHeight w:val="455"/>
        </w:trPr>
        <w:tc>
          <w:tcPr>
            <w:tcW w:w="3056" w:type="dxa"/>
            <w:vMerge/>
            <w:tcBorders>
              <w:left w:val="single" w:sz="4" w:space="0" w:color="auto"/>
              <w:bottom w:val="single" w:sz="4" w:space="0" w:color="auto"/>
              <w:right w:val="single" w:sz="4" w:space="0" w:color="auto"/>
            </w:tcBorders>
          </w:tcPr>
          <w:p w:rsidR="00E711A0" w:rsidRPr="00C830FF" w:rsidRDefault="00E711A0" w:rsidP="00A2160D">
            <w:pPr>
              <w:spacing w:line="276" w:lineRule="auto"/>
              <w:jc w:val="both"/>
              <w:rPr>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E711A0" w:rsidRPr="00C830FF" w:rsidRDefault="00E711A0" w:rsidP="00C830FF">
            <w:pPr>
              <w:spacing w:line="276" w:lineRule="auto"/>
              <w:jc w:val="both"/>
              <w:rPr>
                <w:sz w:val="28"/>
                <w:szCs w:val="28"/>
                <w:lang w:eastAsia="en-US"/>
              </w:rPr>
            </w:pPr>
            <w:r>
              <w:rPr>
                <w:sz w:val="28"/>
                <w:szCs w:val="28"/>
                <w:lang w:eastAsia="en-US"/>
              </w:rPr>
              <w:t>«Занимательная математика»</w:t>
            </w:r>
          </w:p>
        </w:tc>
        <w:tc>
          <w:tcPr>
            <w:tcW w:w="969" w:type="dxa"/>
            <w:tcBorders>
              <w:left w:val="single" w:sz="4" w:space="0" w:color="auto"/>
              <w:bottom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tc>
        <w:tc>
          <w:tcPr>
            <w:tcW w:w="1144" w:type="dxa"/>
            <w:tcBorders>
              <w:left w:val="single" w:sz="4" w:space="0" w:color="auto"/>
              <w:bottom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tc>
        <w:tc>
          <w:tcPr>
            <w:tcW w:w="978" w:type="dxa"/>
            <w:tcBorders>
              <w:left w:val="single" w:sz="4" w:space="0" w:color="auto"/>
              <w:bottom w:val="single" w:sz="4" w:space="0" w:color="auto"/>
              <w:right w:val="single" w:sz="4" w:space="0" w:color="auto"/>
            </w:tcBorders>
          </w:tcPr>
          <w:p w:rsidR="00E711A0" w:rsidRDefault="003F4B44" w:rsidP="00C830FF">
            <w:pPr>
              <w:spacing w:line="276" w:lineRule="auto"/>
              <w:jc w:val="center"/>
              <w:rPr>
                <w:sz w:val="28"/>
                <w:szCs w:val="28"/>
                <w:lang w:eastAsia="en-US"/>
              </w:rPr>
            </w:pPr>
            <w:r>
              <w:rPr>
                <w:sz w:val="28"/>
                <w:szCs w:val="28"/>
                <w:lang w:eastAsia="en-US"/>
              </w:rPr>
              <w:t>1</w:t>
            </w:r>
          </w:p>
        </w:tc>
        <w:tc>
          <w:tcPr>
            <w:tcW w:w="1088" w:type="dxa"/>
            <w:tcBorders>
              <w:left w:val="single" w:sz="4" w:space="0" w:color="auto"/>
              <w:bottom w:val="single" w:sz="4" w:space="0" w:color="auto"/>
              <w:right w:val="single" w:sz="4" w:space="0" w:color="auto"/>
            </w:tcBorders>
          </w:tcPr>
          <w:p w:rsidR="00E711A0" w:rsidRPr="00C830FF" w:rsidRDefault="00E711A0" w:rsidP="00C830FF">
            <w:pPr>
              <w:spacing w:line="276" w:lineRule="auto"/>
              <w:jc w:val="center"/>
              <w:rPr>
                <w:sz w:val="28"/>
                <w:szCs w:val="28"/>
                <w:lang w:eastAsia="en-US"/>
              </w:rPr>
            </w:pPr>
          </w:p>
        </w:tc>
      </w:tr>
      <w:tr w:rsidR="00A2160D" w:rsidRPr="00C830FF" w:rsidTr="003F4B44">
        <w:tc>
          <w:tcPr>
            <w:tcW w:w="3056"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sz w:val="28"/>
                <w:szCs w:val="28"/>
                <w:lang w:eastAsia="en-US"/>
              </w:rPr>
            </w:pPr>
            <w:r w:rsidRPr="00C830FF">
              <w:rPr>
                <w:sz w:val="28"/>
                <w:szCs w:val="28"/>
                <w:lang w:eastAsia="en-US"/>
              </w:rPr>
              <w:t xml:space="preserve">Социальное </w:t>
            </w:r>
          </w:p>
        </w:tc>
        <w:tc>
          <w:tcPr>
            <w:tcW w:w="2795" w:type="dxa"/>
            <w:tcBorders>
              <w:top w:val="single" w:sz="4" w:space="0" w:color="auto"/>
              <w:left w:val="single" w:sz="4" w:space="0" w:color="auto"/>
              <w:bottom w:val="single" w:sz="4" w:space="0" w:color="auto"/>
              <w:right w:val="single" w:sz="4" w:space="0" w:color="auto"/>
            </w:tcBorders>
          </w:tcPr>
          <w:p w:rsidR="00A2160D" w:rsidRPr="00C830FF" w:rsidRDefault="00A2160D" w:rsidP="00A2160D">
            <w:pPr>
              <w:spacing w:line="276" w:lineRule="auto"/>
              <w:jc w:val="both"/>
              <w:rPr>
                <w:sz w:val="28"/>
                <w:szCs w:val="28"/>
                <w:lang w:eastAsia="en-US"/>
              </w:rPr>
            </w:pPr>
          </w:p>
        </w:tc>
        <w:tc>
          <w:tcPr>
            <w:tcW w:w="969"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tc>
        <w:tc>
          <w:tcPr>
            <w:tcW w:w="1144"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tc>
        <w:tc>
          <w:tcPr>
            <w:tcW w:w="978"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tc>
        <w:tc>
          <w:tcPr>
            <w:tcW w:w="1088" w:type="dxa"/>
            <w:tcBorders>
              <w:top w:val="single" w:sz="4" w:space="0" w:color="auto"/>
              <w:left w:val="single" w:sz="4" w:space="0" w:color="auto"/>
              <w:bottom w:val="single" w:sz="4" w:space="0" w:color="auto"/>
              <w:right w:val="single" w:sz="4" w:space="0" w:color="auto"/>
            </w:tcBorders>
          </w:tcPr>
          <w:p w:rsidR="00A2160D" w:rsidRPr="00C830FF" w:rsidRDefault="00A2160D" w:rsidP="00C830FF">
            <w:pPr>
              <w:spacing w:line="276" w:lineRule="auto"/>
              <w:jc w:val="center"/>
              <w:rPr>
                <w:sz w:val="28"/>
                <w:szCs w:val="28"/>
                <w:lang w:eastAsia="en-US"/>
              </w:rPr>
            </w:pPr>
          </w:p>
        </w:tc>
      </w:tr>
      <w:tr w:rsidR="00A2160D" w:rsidRPr="00C830FF" w:rsidTr="00C830FF">
        <w:tc>
          <w:tcPr>
            <w:tcW w:w="5851" w:type="dxa"/>
            <w:gridSpan w:val="2"/>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b/>
                <w:sz w:val="28"/>
                <w:szCs w:val="28"/>
                <w:lang w:eastAsia="en-US"/>
              </w:rPr>
            </w:pPr>
            <w:r w:rsidRPr="00C830FF">
              <w:rPr>
                <w:sz w:val="28"/>
                <w:szCs w:val="28"/>
                <w:lang w:eastAsia="en-US"/>
              </w:rPr>
              <w:t>Всего часов по учебному плану</w:t>
            </w:r>
          </w:p>
        </w:tc>
        <w:tc>
          <w:tcPr>
            <w:tcW w:w="969"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3</w:t>
            </w:r>
          </w:p>
        </w:tc>
        <w:tc>
          <w:tcPr>
            <w:tcW w:w="1144"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c>
          <w:tcPr>
            <w:tcW w:w="978"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c>
          <w:tcPr>
            <w:tcW w:w="1088" w:type="dxa"/>
            <w:tcBorders>
              <w:top w:val="single" w:sz="4" w:space="0" w:color="auto"/>
              <w:left w:val="single" w:sz="4" w:space="0" w:color="auto"/>
              <w:bottom w:val="single" w:sz="4" w:space="0" w:color="auto"/>
              <w:right w:val="single" w:sz="4" w:space="0" w:color="auto"/>
            </w:tcBorders>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r>
    </w:tbl>
    <w:p w:rsidR="00A2160D" w:rsidRPr="00C830FF" w:rsidRDefault="00A2160D" w:rsidP="00A2160D">
      <w:pPr>
        <w:rPr>
          <w:sz w:val="28"/>
          <w:szCs w:val="28"/>
        </w:rPr>
      </w:pPr>
    </w:p>
    <w:p w:rsidR="00A2160D" w:rsidRDefault="00A2160D" w:rsidP="00A2160D">
      <w:pPr>
        <w:rPr>
          <w:sz w:val="28"/>
          <w:szCs w:val="28"/>
        </w:rPr>
      </w:pPr>
    </w:p>
    <w:p w:rsidR="00C830FF" w:rsidRDefault="00C830FF" w:rsidP="00A2160D">
      <w:pPr>
        <w:rPr>
          <w:sz w:val="28"/>
          <w:szCs w:val="28"/>
        </w:rPr>
      </w:pPr>
    </w:p>
    <w:p w:rsidR="00C830FF" w:rsidRDefault="00C830FF" w:rsidP="00A2160D">
      <w:pPr>
        <w:rPr>
          <w:sz w:val="28"/>
          <w:szCs w:val="28"/>
        </w:rPr>
      </w:pPr>
    </w:p>
    <w:p w:rsidR="00C830FF" w:rsidRDefault="00C830FF" w:rsidP="00A2160D">
      <w:pPr>
        <w:rPr>
          <w:sz w:val="28"/>
          <w:szCs w:val="28"/>
        </w:rPr>
      </w:pPr>
    </w:p>
    <w:p w:rsidR="003F4B44" w:rsidRPr="00C830FF" w:rsidRDefault="003F4B44" w:rsidP="00A2160D">
      <w:pPr>
        <w:rPr>
          <w:sz w:val="28"/>
          <w:szCs w:val="28"/>
        </w:rPr>
      </w:pPr>
    </w:p>
    <w:p w:rsidR="00A2160D" w:rsidRDefault="00A2160D" w:rsidP="00A2160D"/>
    <w:p w:rsidR="00A2160D" w:rsidRDefault="00A2160D" w:rsidP="00A2160D"/>
    <w:p w:rsidR="00A2160D" w:rsidRDefault="00A2160D" w:rsidP="004D57A8">
      <w:pPr>
        <w:jc w:val="center"/>
      </w:pPr>
      <w:r>
        <w:rPr>
          <w:b/>
          <w:sz w:val="32"/>
          <w:szCs w:val="32"/>
        </w:rPr>
        <w:lastRenderedPageBreak/>
        <w:t>План внеурочной деятельности</w:t>
      </w:r>
    </w:p>
    <w:p w:rsidR="00A2160D" w:rsidRDefault="00A2160D" w:rsidP="004D57A8">
      <w:pPr>
        <w:jc w:val="center"/>
        <w:rPr>
          <w:b/>
          <w:sz w:val="32"/>
          <w:szCs w:val="32"/>
        </w:rPr>
      </w:pPr>
      <w:r>
        <w:rPr>
          <w:b/>
          <w:sz w:val="32"/>
          <w:szCs w:val="32"/>
        </w:rPr>
        <w:t>начального общего образования                                                                МОУ «Средняя общеобразовательная школа №38»</w:t>
      </w:r>
    </w:p>
    <w:p w:rsidR="00A2160D" w:rsidRDefault="00C830FF" w:rsidP="004D57A8">
      <w:pPr>
        <w:jc w:val="center"/>
        <w:rPr>
          <w:b/>
          <w:sz w:val="32"/>
          <w:szCs w:val="32"/>
        </w:rPr>
      </w:pPr>
      <w:r>
        <w:rPr>
          <w:b/>
          <w:sz w:val="32"/>
          <w:szCs w:val="32"/>
        </w:rPr>
        <w:t>на 2020-2021</w:t>
      </w:r>
      <w:r w:rsidR="00A2160D">
        <w:rPr>
          <w:b/>
          <w:sz w:val="32"/>
          <w:szCs w:val="32"/>
        </w:rPr>
        <w:t xml:space="preserve"> учебный год</w:t>
      </w:r>
    </w:p>
    <w:p w:rsidR="00A2160D" w:rsidRDefault="00A2160D" w:rsidP="004D57A8">
      <w:pPr>
        <w:jc w:val="center"/>
        <w:rPr>
          <w:b/>
          <w:sz w:val="32"/>
          <w:szCs w:val="32"/>
        </w:rPr>
      </w:pPr>
      <w:r>
        <w:rPr>
          <w:b/>
          <w:sz w:val="32"/>
          <w:szCs w:val="32"/>
        </w:rPr>
        <w:t>3  классы.</w:t>
      </w:r>
    </w:p>
    <w:p w:rsidR="00A2160D" w:rsidRPr="00C830FF" w:rsidRDefault="00A2160D" w:rsidP="00A2160D">
      <w:pP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553"/>
        <w:gridCol w:w="1146"/>
        <w:gridCol w:w="1132"/>
        <w:gridCol w:w="1028"/>
        <w:gridCol w:w="1116"/>
      </w:tblGrid>
      <w:tr w:rsidR="00A2160D" w:rsidRPr="00C830FF" w:rsidTr="00C830FF">
        <w:trPr>
          <w:trHeight w:val="645"/>
        </w:trPr>
        <w:tc>
          <w:tcPr>
            <w:tcW w:w="3055"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b/>
                <w:sz w:val="28"/>
                <w:szCs w:val="28"/>
                <w:lang w:eastAsia="en-US"/>
              </w:rPr>
            </w:pPr>
            <w:r w:rsidRPr="00C830FF">
              <w:rPr>
                <w:sz w:val="28"/>
                <w:szCs w:val="28"/>
                <w:lang w:eastAsia="en-US"/>
              </w:rPr>
              <w:t>Направления (направленности)</w:t>
            </w:r>
          </w:p>
        </w:tc>
        <w:tc>
          <w:tcPr>
            <w:tcW w:w="2553"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b/>
                <w:sz w:val="28"/>
                <w:szCs w:val="28"/>
                <w:lang w:eastAsia="en-US"/>
              </w:rPr>
            </w:pPr>
            <w:r w:rsidRPr="00C830FF">
              <w:rPr>
                <w:sz w:val="28"/>
                <w:szCs w:val="28"/>
                <w:lang w:eastAsia="en-US"/>
              </w:rPr>
              <w:t>Формы реали</w:t>
            </w:r>
            <w:r w:rsidRPr="00C830FF">
              <w:rPr>
                <w:b/>
                <w:sz w:val="28"/>
                <w:szCs w:val="28"/>
                <w:lang w:eastAsia="en-US"/>
              </w:rPr>
              <w:t>з</w:t>
            </w:r>
            <w:r w:rsidRPr="00C830FF">
              <w:rPr>
                <w:sz w:val="28"/>
                <w:szCs w:val="28"/>
                <w:lang w:eastAsia="en-US"/>
              </w:rPr>
              <w:t>ации</w:t>
            </w:r>
          </w:p>
        </w:tc>
        <w:tc>
          <w:tcPr>
            <w:tcW w:w="1146" w:type="dxa"/>
            <w:tcBorders>
              <w:top w:val="single" w:sz="4" w:space="0" w:color="auto"/>
              <w:left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3 «А»</w:t>
            </w:r>
          </w:p>
        </w:tc>
        <w:tc>
          <w:tcPr>
            <w:tcW w:w="1132" w:type="dxa"/>
            <w:tcBorders>
              <w:top w:val="single" w:sz="4" w:space="0" w:color="auto"/>
              <w:left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3 «Б»</w:t>
            </w:r>
          </w:p>
        </w:tc>
        <w:tc>
          <w:tcPr>
            <w:tcW w:w="1028" w:type="dxa"/>
            <w:tcBorders>
              <w:top w:val="single" w:sz="4" w:space="0" w:color="auto"/>
              <w:left w:val="single" w:sz="4" w:space="0" w:color="auto"/>
              <w:right w:val="single" w:sz="4" w:space="0" w:color="auto"/>
            </w:tcBorders>
          </w:tcPr>
          <w:p w:rsidR="00A2160D" w:rsidRPr="00C830FF" w:rsidRDefault="00A2160D" w:rsidP="00A2160D">
            <w:pPr>
              <w:spacing w:line="276" w:lineRule="auto"/>
              <w:jc w:val="center"/>
              <w:rPr>
                <w:sz w:val="28"/>
                <w:szCs w:val="28"/>
                <w:lang w:eastAsia="en-US"/>
              </w:rPr>
            </w:pPr>
            <w:r w:rsidRPr="00C830FF">
              <w:rPr>
                <w:sz w:val="28"/>
                <w:szCs w:val="28"/>
                <w:lang w:eastAsia="en-US"/>
              </w:rPr>
              <w:t>3 «В»</w:t>
            </w:r>
          </w:p>
        </w:tc>
        <w:tc>
          <w:tcPr>
            <w:tcW w:w="1116" w:type="dxa"/>
            <w:tcBorders>
              <w:top w:val="single" w:sz="4" w:space="0" w:color="auto"/>
              <w:left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3 «Г»</w:t>
            </w:r>
          </w:p>
        </w:tc>
      </w:tr>
      <w:tr w:rsidR="007B48C6" w:rsidRPr="00C830FF" w:rsidTr="00C830FF">
        <w:trPr>
          <w:trHeight w:val="645"/>
        </w:trPr>
        <w:tc>
          <w:tcPr>
            <w:tcW w:w="3055" w:type="dxa"/>
            <w:tcBorders>
              <w:top w:val="single" w:sz="4" w:space="0" w:color="auto"/>
              <w:left w:val="single" w:sz="4" w:space="0" w:color="auto"/>
              <w:bottom w:val="single" w:sz="4" w:space="0" w:color="auto"/>
              <w:right w:val="single" w:sz="4" w:space="0" w:color="auto"/>
            </w:tcBorders>
          </w:tcPr>
          <w:p w:rsidR="007B48C6" w:rsidRPr="00C830FF" w:rsidRDefault="007B48C6" w:rsidP="00A2160D">
            <w:pPr>
              <w:spacing w:line="276" w:lineRule="auto"/>
              <w:jc w:val="both"/>
              <w:rPr>
                <w:sz w:val="28"/>
                <w:szCs w:val="28"/>
                <w:lang w:eastAsia="en-US"/>
              </w:rPr>
            </w:pPr>
            <w:r>
              <w:rPr>
                <w:sz w:val="28"/>
                <w:szCs w:val="28"/>
                <w:lang w:eastAsia="en-US"/>
              </w:rPr>
              <w:t>Общекультурное (художественно-эстетическое)</w:t>
            </w:r>
          </w:p>
        </w:tc>
        <w:tc>
          <w:tcPr>
            <w:tcW w:w="2553" w:type="dxa"/>
            <w:tcBorders>
              <w:top w:val="single" w:sz="4" w:space="0" w:color="auto"/>
              <w:left w:val="single" w:sz="4" w:space="0" w:color="auto"/>
              <w:bottom w:val="single" w:sz="4" w:space="0" w:color="auto"/>
              <w:right w:val="single" w:sz="4" w:space="0" w:color="auto"/>
            </w:tcBorders>
          </w:tcPr>
          <w:p w:rsidR="007B48C6" w:rsidRPr="00C830FF" w:rsidRDefault="0061711B" w:rsidP="00A2160D">
            <w:pPr>
              <w:spacing w:line="276" w:lineRule="auto"/>
              <w:jc w:val="both"/>
              <w:rPr>
                <w:sz w:val="28"/>
                <w:szCs w:val="28"/>
                <w:lang w:eastAsia="en-US"/>
              </w:rPr>
            </w:pPr>
            <w:r>
              <w:rPr>
                <w:sz w:val="28"/>
                <w:szCs w:val="28"/>
                <w:lang w:eastAsia="en-US"/>
              </w:rPr>
              <w:t>Объединение «Умелые руки»</w:t>
            </w:r>
          </w:p>
        </w:tc>
        <w:tc>
          <w:tcPr>
            <w:tcW w:w="1146" w:type="dxa"/>
            <w:tcBorders>
              <w:top w:val="single" w:sz="4" w:space="0" w:color="auto"/>
              <w:left w:val="single" w:sz="4" w:space="0" w:color="auto"/>
              <w:right w:val="single" w:sz="4" w:space="0" w:color="auto"/>
            </w:tcBorders>
          </w:tcPr>
          <w:p w:rsidR="007B48C6" w:rsidRPr="00C830FF" w:rsidRDefault="007B48C6" w:rsidP="00A2160D">
            <w:pPr>
              <w:spacing w:line="276" w:lineRule="auto"/>
              <w:jc w:val="center"/>
              <w:rPr>
                <w:sz w:val="28"/>
                <w:szCs w:val="28"/>
                <w:lang w:eastAsia="en-US"/>
              </w:rPr>
            </w:pPr>
          </w:p>
        </w:tc>
        <w:tc>
          <w:tcPr>
            <w:tcW w:w="1132" w:type="dxa"/>
            <w:tcBorders>
              <w:top w:val="single" w:sz="4" w:space="0" w:color="auto"/>
              <w:left w:val="single" w:sz="4" w:space="0" w:color="auto"/>
              <w:right w:val="single" w:sz="4" w:space="0" w:color="auto"/>
            </w:tcBorders>
          </w:tcPr>
          <w:p w:rsidR="007B48C6" w:rsidRPr="00C830FF" w:rsidRDefault="007B48C6" w:rsidP="00A2160D">
            <w:pPr>
              <w:spacing w:line="276" w:lineRule="auto"/>
              <w:jc w:val="center"/>
              <w:rPr>
                <w:sz w:val="28"/>
                <w:szCs w:val="28"/>
                <w:lang w:eastAsia="en-US"/>
              </w:rPr>
            </w:pPr>
          </w:p>
        </w:tc>
        <w:tc>
          <w:tcPr>
            <w:tcW w:w="1028" w:type="dxa"/>
            <w:tcBorders>
              <w:top w:val="single" w:sz="4" w:space="0" w:color="auto"/>
              <w:left w:val="single" w:sz="4" w:space="0" w:color="auto"/>
              <w:right w:val="single" w:sz="4" w:space="0" w:color="auto"/>
            </w:tcBorders>
          </w:tcPr>
          <w:p w:rsidR="007B48C6" w:rsidRPr="00C830FF" w:rsidRDefault="0061711B" w:rsidP="00A2160D">
            <w:pPr>
              <w:spacing w:line="276" w:lineRule="auto"/>
              <w:jc w:val="center"/>
              <w:rPr>
                <w:sz w:val="28"/>
                <w:szCs w:val="28"/>
                <w:lang w:eastAsia="en-US"/>
              </w:rPr>
            </w:pPr>
            <w:r>
              <w:rPr>
                <w:sz w:val="28"/>
                <w:szCs w:val="28"/>
                <w:lang w:eastAsia="en-US"/>
              </w:rPr>
              <w:t>1</w:t>
            </w:r>
          </w:p>
        </w:tc>
        <w:tc>
          <w:tcPr>
            <w:tcW w:w="1116" w:type="dxa"/>
            <w:tcBorders>
              <w:top w:val="single" w:sz="4" w:space="0" w:color="auto"/>
              <w:left w:val="single" w:sz="4" w:space="0" w:color="auto"/>
              <w:right w:val="single" w:sz="4" w:space="0" w:color="auto"/>
            </w:tcBorders>
          </w:tcPr>
          <w:p w:rsidR="007B48C6" w:rsidRPr="00C830FF" w:rsidRDefault="007B48C6" w:rsidP="00A2160D">
            <w:pPr>
              <w:spacing w:line="276" w:lineRule="auto"/>
              <w:jc w:val="center"/>
              <w:rPr>
                <w:sz w:val="28"/>
                <w:szCs w:val="28"/>
                <w:lang w:eastAsia="en-US"/>
              </w:rPr>
            </w:pPr>
          </w:p>
        </w:tc>
      </w:tr>
      <w:tr w:rsidR="00C830FF" w:rsidRPr="00C830FF" w:rsidTr="004D57A8">
        <w:trPr>
          <w:trHeight w:val="1238"/>
        </w:trPr>
        <w:tc>
          <w:tcPr>
            <w:tcW w:w="3055" w:type="dxa"/>
            <w:vMerge w:val="restart"/>
            <w:tcBorders>
              <w:top w:val="single" w:sz="4" w:space="0" w:color="auto"/>
              <w:left w:val="single" w:sz="4" w:space="0" w:color="auto"/>
              <w:right w:val="single" w:sz="4" w:space="0" w:color="auto"/>
            </w:tcBorders>
            <w:hideMark/>
          </w:tcPr>
          <w:p w:rsidR="00C830FF" w:rsidRPr="00C830FF" w:rsidRDefault="00C830FF" w:rsidP="00A2160D">
            <w:pPr>
              <w:spacing w:line="276" w:lineRule="auto"/>
              <w:jc w:val="both"/>
              <w:rPr>
                <w:sz w:val="28"/>
                <w:szCs w:val="28"/>
                <w:lang w:eastAsia="en-US"/>
              </w:rPr>
            </w:pPr>
            <w:proofErr w:type="spellStart"/>
            <w:r w:rsidRPr="00C830FF">
              <w:rPr>
                <w:sz w:val="28"/>
                <w:szCs w:val="28"/>
                <w:lang w:eastAsia="en-US"/>
              </w:rPr>
              <w:t>Общеинтеллектуальное</w:t>
            </w:r>
            <w:proofErr w:type="spellEnd"/>
          </w:p>
          <w:p w:rsidR="00C830FF" w:rsidRPr="00C830FF" w:rsidRDefault="00C830FF" w:rsidP="00A2160D">
            <w:pPr>
              <w:spacing w:line="276" w:lineRule="auto"/>
              <w:jc w:val="both"/>
              <w:rPr>
                <w:sz w:val="28"/>
                <w:szCs w:val="28"/>
                <w:lang w:eastAsia="en-US"/>
              </w:rPr>
            </w:pPr>
            <w:r w:rsidRPr="00C830FF">
              <w:rPr>
                <w:sz w:val="28"/>
                <w:szCs w:val="28"/>
                <w:lang w:eastAsia="en-US"/>
              </w:rPr>
              <w:t>(научно-техническое)</w:t>
            </w:r>
          </w:p>
        </w:tc>
        <w:tc>
          <w:tcPr>
            <w:tcW w:w="2553" w:type="dxa"/>
            <w:tcBorders>
              <w:top w:val="single" w:sz="4" w:space="0" w:color="auto"/>
              <w:left w:val="single" w:sz="4" w:space="0" w:color="auto"/>
              <w:bottom w:val="single" w:sz="4" w:space="0" w:color="auto"/>
              <w:right w:val="single" w:sz="4" w:space="0" w:color="auto"/>
            </w:tcBorders>
            <w:hideMark/>
          </w:tcPr>
          <w:p w:rsidR="00C830FF" w:rsidRPr="00C830FF" w:rsidRDefault="00C830FF" w:rsidP="00A2160D">
            <w:pPr>
              <w:spacing w:line="276" w:lineRule="auto"/>
              <w:jc w:val="both"/>
              <w:rPr>
                <w:sz w:val="28"/>
                <w:szCs w:val="28"/>
                <w:lang w:eastAsia="en-US"/>
              </w:rPr>
            </w:pPr>
            <w:r w:rsidRPr="00C830FF">
              <w:rPr>
                <w:sz w:val="28"/>
                <w:szCs w:val="28"/>
                <w:lang w:eastAsia="en-US"/>
              </w:rPr>
              <w:t>Объединение «В мире русского языка»</w:t>
            </w:r>
          </w:p>
        </w:tc>
        <w:tc>
          <w:tcPr>
            <w:tcW w:w="1146" w:type="dxa"/>
            <w:tcBorders>
              <w:top w:val="single" w:sz="4" w:space="0" w:color="auto"/>
              <w:left w:val="single" w:sz="4" w:space="0" w:color="auto"/>
              <w:right w:val="single" w:sz="4" w:space="0" w:color="auto"/>
            </w:tcBorders>
          </w:tcPr>
          <w:p w:rsidR="00C830FF" w:rsidRPr="00C830FF" w:rsidRDefault="00C830FF" w:rsidP="00A2160D">
            <w:pPr>
              <w:spacing w:line="276" w:lineRule="auto"/>
              <w:jc w:val="center"/>
              <w:rPr>
                <w:sz w:val="28"/>
                <w:szCs w:val="28"/>
                <w:lang w:eastAsia="en-US"/>
              </w:rPr>
            </w:pPr>
            <w:r w:rsidRPr="00C830FF">
              <w:rPr>
                <w:sz w:val="28"/>
                <w:szCs w:val="28"/>
                <w:lang w:eastAsia="en-US"/>
              </w:rPr>
              <w:t>1</w:t>
            </w:r>
          </w:p>
          <w:p w:rsidR="00C830FF" w:rsidRPr="00C830FF" w:rsidRDefault="00C830FF" w:rsidP="004D57A8">
            <w:pPr>
              <w:spacing w:line="276" w:lineRule="auto"/>
              <w:rPr>
                <w:sz w:val="28"/>
                <w:szCs w:val="28"/>
                <w:lang w:eastAsia="en-US"/>
              </w:rPr>
            </w:pPr>
          </w:p>
          <w:p w:rsidR="00C830FF" w:rsidRPr="00C830FF" w:rsidRDefault="00C830FF" w:rsidP="00A2160D">
            <w:pPr>
              <w:spacing w:line="276" w:lineRule="auto"/>
              <w:rPr>
                <w:sz w:val="28"/>
                <w:szCs w:val="28"/>
                <w:lang w:eastAsia="en-US"/>
              </w:rPr>
            </w:pPr>
          </w:p>
        </w:tc>
        <w:tc>
          <w:tcPr>
            <w:tcW w:w="1132" w:type="dxa"/>
            <w:tcBorders>
              <w:top w:val="single" w:sz="4" w:space="0" w:color="auto"/>
              <w:left w:val="single" w:sz="4" w:space="0" w:color="auto"/>
              <w:right w:val="single" w:sz="4" w:space="0" w:color="auto"/>
            </w:tcBorders>
          </w:tcPr>
          <w:p w:rsidR="00C830FF" w:rsidRPr="00C830FF" w:rsidRDefault="0061711B" w:rsidP="0061711B">
            <w:pPr>
              <w:spacing w:line="276" w:lineRule="auto"/>
              <w:jc w:val="center"/>
              <w:rPr>
                <w:sz w:val="28"/>
                <w:szCs w:val="28"/>
                <w:lang w:eastAsia="en-US"/>
              </w:rPr>
            </w:pPr>
            <w:r>
              <w:rPr>
                <w:sz w:val="28"/>
                <w:szCs w:val="28"/>
                <w:lang w:eastAsia="en-US"/>
              </w:rPr>
              <w:t>1</w:t>
            </w:r>
          </w:p>
          <w:p w:rsidR="00C830FF" w:rsidRPr="00C830FF" w:rsidRDefault="00C830FF" w:rsidP="00A2160D">
            <w:pPr>
              <w:spacing w:line="276" w:lineRule="auto"/>
              <w:jc w:val="center"/>
              <w:rPr>
                <w:sz w:val="28"/>
                <w:szCs w:val="28"/>
                <w:lang w:eastAsia="en-US"/>
              </w:rPr>
            </w:pPr>
          </w:p>
        </w:tc>
        <w:tc>
          <w:tcPr>
            <w:tcW w:w="1028" w:type="dxa"/>
            <w:tcBorders>
              <w:top w:val="single" w:sz="4" w:space="0" w:color="auto"/>
              <w:left w:val="single" w:sz="4" w:space="0" w:color="auto"/>
              <w:right w:val="single" w:sz="4" w:space="0" w:color="auto"/>
            </w:tcBorders>
          </w:tcPr>
          <w:p w:rsidR="00C830FF" w:rsidRPr="00C830FF" w:rsidRDefault="00C830FF" w:rsidP="00A2160D">
            <w:pPr>
              <w:spacing w:line="276" w:lineRule="auto"/>
              <w:jc w:val="center"/>
              <w:rPr>
                <w:sz w:val="28"/>
                <w:szCs w:val="28"/>
                <w:lang w:eastAsia="en-US"/>
              </w:rPr>
            </w:pPr>
          </w:p>
        </w:tc>
        <w:tc>
          <w:tcPr>
            <w:tcW w:w="1116" w:type="dxa"/>
            <w:tcBorders>
              <w:top w:val="single" w:sz="4" w:space="0" w:color="auto"/>
              <w:left w:val="single" w:sz="4" w:space="0" w:color="auto"/>
              <w:right w:val="single" w:sz="4" w:space="0" w:color="auto"/>
            </w:tcBorders>
            <w:hideMark/>
          </w:tcPr>
          <w:p w:rsidR="00C830FF" w:rsidRPr="00C830FF" w:rsidRDefault="00C830FF" w:rsidP="00A2160D">
            <w:pPr>
              <w:spacing w:line="276" w:lineRule="auto"/>
              <w:jc w:val="center"/>
              <w:rPr>
                <w:sz w:val="28"/>
                <w:szCs w:val="28"/>
                <w:lang w:eastAsia="en-US"/>
              </w:rPr>
            </w:pPr>
          </w:p>
          <w:p w:rsidR="00C830FF" w:rsidRPr="00C830FF" w:rsidRDefault="00C830FF" w:rsidP="004D57A8">
            <w:pPr>
              <w:spacing w:line="276" w:lineRule="auto"/>
              <w:rPr>
                <w:sz w:val="28"/>
                <w:szCs w:val="28"/>
                <w:lang w:eastAsia="en-US"/>
              </w:rPr>
            </w:pPr>
          </w:p>
        </w:tc>
      </w:tr>
      <w:tr w:rsidR="00C830FF" w:rsidRPr="00C830FF" w:rsidTr="00895702">
        <w:trPr>
          <w:trHeight w:val="865"/>
        </w:trPr>
        <w:tc>
          <w:tcPr>
            <w:tcW w:w="3055" w:type="dxa"/>
            <w:vMerge/>
            <w:tcBorders>
              <w:left w:val="single" w:sz="4" w:space="0" w:color="auto"/>
              <w:right w:val="single" w:sz="4" w:space="0" w:color="auto"/>
            </w:tcBorders>
            <w:hideMark/>
          </w:tcPr>
          <w:p w:rsidR="00C830FF" w:rsidRPr="00C830FF" w:rsidRDefault="00C830FF" w:rsidP="00A2160D">
            <w:pPr>
              <w:spacing w:line="276"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C830FF" w:rsidRPr="00C830FF" w:rsidRDefault="00C830FF" w:rsidP="00C830FF">
            <w:pPr>
              <w:spacing w:line="276" w:lineRule="auto"/>
              <w:jc w:val="both"/>
              <w:rPr>
                <w:sz w:val="28"/>
                <w:szCs w:val="28"/>
                <w:lang w:eastAsia="en-US"/>
              </w:rPr>
            </w:pPr>
            <w:r w:rsidRPr="00C830FF">
              <w:rPr>
                <w:sz w:val="28"/>
                <w:szCs w:val="28"/>
                <w:lang w:eastAsia="en-US"/>
              </w:rPr>
              <w:t>Объединение «Занимательная математика»</w:t>
            </w:r>
          </w:p>
          <w:p w:rsidR="00C830FF" w:rsidRPr="00C830FF" w:rsidRDefault="00C830FF" w:rsidP="00A2160D">
            <w:pPr>
              <w:spacing w:line="276" w:lineRule="auto"/>
              <w:jc w:val="both"/>
              <w:rPr>
                <w:sz w:val="28"/>
                <w:szCs w:val="28"/>
                <w:lang w:eastAsia="en-US"/>
              </w:rPr>
            </w:pPr>
          </w:p>
        </w:tc>
        <w:tc>
          <w:tcPr>
            <w:tcW w:w="1146" w:type="dxa"/>
            <w:tcBorders>
              <w:left w:val="single" w:sz="4" w:space="0" w:color="auto"/>
              <w:right w:val="single" w:sz="4" w:space="0" w:color="auto"/>
            </w:tcBorders>
          </w:tcPr>
          <w:p w:rsidR="00C830FF" w:rsidRPr="00C830FF" w:rsidRDefault="00C830FF" w:rsidP="00A2160D">
            <w:pPr>
              <w:spacing w:line="276" w:lineRule="auto"/>
              <w:jc w:val="center"/>
              <w:rPr>
                <w:sz w:val="28"/>
                <w:szCs w:val="28"/>
                <w:lang w:eastAsia="en-US"/>
              </w:rPr>
            </w:pPr>
          </w:p>
        </w:tc>
        <w:tc>
          <w:tcPr>
            <w:tcW w:w="1132" w:type="dxa"/>
            <w:tcBorders>
              <w:left w:val="single" w:sz="4" w:space="0" w:color="auto"/>
              <w:right w:val="single" w:sz="4" w:space="0" w:color="auto"/>
            </w:tcBorders>
          </w:tcPr>
          <w:p w:rsidR="00C830FF" w:rsidRPr="00C830FF" w:rsidRDefault="0061711B" w:rsidP="00A2160D">
            <w:pPr>
              <w:spacing w:line="276" w:lineRule="auto"/>
              <w:jc w:val="center"/>
              <w:rPr>
                <w:sz w:val="28"/>
                <w:szCs w:val="28"/>
                <w:lang w:eastAsia="en-US"/>
              </w:rPr>
            </w:pPr>
            <w:r>
              <w:rPr>
                <w:sz w:val="28"/>
                <w:szCs w:val="28"/>
                <w:lang w:eastAsia="en-US"/>
              </w:rPr>
              <w:t>1</w:t>
            </w:r>
          </w:p>
        </w:tc>
        <w:tc>
          <w:tcPr>
            <w:tcW w:w="1028" w:type="dxa"/>
            <w:tcBorders>
              <w:left w:val="single" w:sz="4" w:space="0" w:color="auto"/>
              <w:right w:val="single" w:sz="4" w:space="0" w:color="auto"/>
            </w:tcBorders>
          </w:tcPr>
          <w:p w:rsidR="00C830FF" w:rsidRPr="00C830FF" w:rsidRDefault="00C830FF" w:rsidP="00A2160D">
            <w:pPr>
              <w:spacing w:line="276" w:lineRule="auto"/>
              <w:jc w:val="center"/>
              <w:rPr>
                <w:sz w:val="28"/>
                <w:szCs w:val="28"/>
                <w:lang w:eastAsia="en-US"/>
              </w:rPr>
            </w:pPr>
          </w:p>
        </w:tc>
        <w:tc>
          <w:tcPr>
            <w:tcW w:w="1116" w:type="dxa"/>
            <w:tcBorders>
              <w:left w:val="single" w:sz="4" w:space="0" w:color="auto"/>
              <w:right w:val="single" w:sz="4" w:space="0" w:color="auto"/>
            </w:tcBorders>
            <w:hideMark/>
          </w:tcPr>
          <w:p w:rsidR="00C830FF" w:rsidRPr="00C830FF" w:rsidRDefault="004D57A8" w:rsidP="00A2160D">
            <w:pPr>
              <w:spacing w:line="276" w:lineRule="auto"/>
              <w:jc w:val="center"/>
              <w:rPr>
                <w:sz w:val="28"/>
                <w:szCs w:val="28"/>
                <w:lang w:eastAsia="en-US"/>
              </w:rPr>
            </w:pPr>
            <w:r>
              <w:rPr>
                <w:sz w:val="28"/>
                <w:szCs w:val="28"/>
                <w:lang w:eastAsia="en-US"/>
              </w:rPr>
              <w:t>1</w:t>
            </w:r>
          </w:p>
        </w:tc>
      </w:tr>
      <w:tr w:rsidR="00C830FF" w:rsidRPr="00C830FF" w:rsidTr="00895702">
        <w:trPr>
          <w:trHeight w:val="865"/>
        </w:trPr>
        <w:tc>
          <w:tcPr>
            <w:tcW w:w="3055" w:type="dxa"/>
            <w:vMerge/>
            <w:tcBorders>
              <w:left w:val="single" w:sz="4" w:space="0" w:color="auto"/>
              <w:bottom w:val="single" w:sz="4" w:space="0" w:color="auto"/>
              <w:right w:val="single" w:sz="4" w:space="0" w:color="auto"/>
            </w:tcBorders>
            <w:hideMark/>
          </w:tcPr>
          <w:p w:rsidR="00C830FF" w:rsidRPr="00C830FF" w:rsidRDefault="00C830FF" w:rsidP="00A2160D">
            <w:pPr>
              <w:spacing w:line="276"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C830FF" w:rsidRPr="00C830FF" w:rsidRDefault="0061711B" w:rsidP="00A2160D">
            <w:pPr>
              <w:spacing w:line="276" w:lineRule="auto"/>
              <w:jc w:val="both"/>
              <w:rPr>
                <w:sz w:val="28"/>
                <w:szCs w:val="28"/>
                <w:lang w:eastAsia="en-US"/>
              </w:rPr>
            </w:pPr>
            <w:r>
              <w:rPr>
                <w:sz w:val="28"/>
                <w:szCs w:val="28"/>
                <w:lang w:eastAsia="en-US"/>
              </w:rPr>
              <w:t>Клуб «За страницами твоего учебника</w:t>
            </w:r>
            <w:r w:rsidR="00C830FF" w:rsidRPr="00C830FF">
              <w:rPr>
                <w:sz w:val="28"/>
                <w:szCs w:val="28"/>
                <w:lang w:eastAsia="en-US"/>
              </w:rPr>
              <w:t>»</w:t>
            </w:r>
          </w:p>
        </w:tc>
        <w:tc>
          <w:tcPr>
            <w:tcW w:w="1146" w:type="dxa"/>
            <w:tcBorders>
              <w:left w:val="single" w:sz="4" w:space="0" w:color="auto"/>
              <w:bottom w:val="single" w:sz="4" w:space="0" w:color="auto"/>
              <w:right w:val="single" w:sz="4" w:space="0" w:color="auto"/>
            </w:tcBorders>
          </w:tcPr>
          <w:p w:rsidR="00C830FF" w:rsidRPr="00C830FF" w:rsidRDefault="00C830FF" w:rsidP="00A2160D">
            <w:pPr>
              <w:spacing w:line="276" w:lineRule="auto"/>
              <w:jc w:val="center"/>
              <w:rPr>
                <w:sz w:val="28"/>
                <w:szCs w:val="28"/>
                <w:lang w:eastAsia="en-US"/>
              </w:rPr>
            </w:pPr>
          </w:p>
        </w:tc>
        <w:tc>
          <w:tcPr>
            <w:tcW w:w="1132" w:type="dxa"/>
            <w:tcBorders>
              <w:left w:val="single" w:sz="4" w:space="0" w:color="auto"/>
              <w:bottom w:val="single" w:sz="4" w:space="0" w:color="auto"/>
              <w:right w:val="single" w:sz="4" w:space="0" w:color="auto"/>
            </w:tcBorders>
          </w:tcPr>
          <w:p w:rsidR="00C830FF" w:rsidRPr="00C830FF" w:rsidRDefault="00C830FF" w:rsidP="00A2160D">
            <w:pPr>
              <w:spacing w:line="276" w:lineRule="auto"/>
              <w:jc w:val="center"/>
              <w:rPr>
                <w:sz w:val="28"/>
                <w:szCs w:val="28"/>
                <w:lang w:eastAsia="en-US"/>
              </w:rPr>
            </w:pPr>
          </w:p>
        </w:tc>
        <w:tc>
          <w:tcPr>
            <w:tcW w:w="1028" w:type="dxa"/>
            <w:tcBorders>
              <w:left w:val="single" w:sz="4" w:space="0" w:color="auto"/>
              <w:bottom w:val="single" w:sz="4" w:space="0" w:color="auto"/>
              <w:right w:val="single" w:sz="4" w:space="0" w:color="auto"/>
            </w:tcBorders>
          </w:tcPr>
          <w:p w:rsidR="00C830FF" w:rsidRPr="00C830FF" w:rsidRDefault="004D57A8" w:rsidP="00A2160D">
            <w:pPr>
              <w:spacing w:line="276" w:lineRule="auto"/>
              <w:jc w:val="center"/>
              <w:rPr>
                <w:sz w:val="28"/>
                <w:szCs w:val="28"/>
                <w:lang w:eastAsia="en-US"/>
              </w:rPr>
            </w:pPr>
            <w:r>
              <w:rPr>
                <w:sz w:val="28"/>
                <w:szCs w:val="28"/>
                <w:lang w:eastAsia="en-US"/>
              </w:rPr>
              <w:t>1</w:t>
            </w:r>
          </w:p>
        </w:tc>
        <w:tc>
          <w:tcPr>
            <w:tcW w:w="1116" w:type="dxa"/>
            <w:tcBorders>
              <w:left w:val="single" w:sz="4" w:space="0" w:color="auto"/>
              <w:bottom w:val="single" w:sz="4" w:space="0" w:color="auto"/>
              <w:right w:val="single" w:sz="4" w:space="0" w:color="auto"/>
            </w:tcBorders>
            <w:hideMark/>
          </w:tcPr>
          <w:p w:rsidR="00C830FF" w:rsidRPr="00C830FF" w:rsidRDefault="00C830FF" w:rsidP="00A2160D">
            <w:pPr>
              <w:spacing w:line="276" w:lineRule="auto"/>
              <w:jc w:val="center"/>
              <w:rPr>
                <w:sz w:val="28"/>
                <w:szCs w:val="28"/>
                <w:lang w:eastAsia="en-US"/>
              </w:rPr>
            </w:pPr>
          </w:p>
        </w:tc>
      </w:tr>
      <w:tr w:rsidR="0061711B" w:rsidRPr="00C830FF" w:rsidTr="00D36BCC">
        <w:tc>
          <w:tcPr>
            <w:tcW w:w="3055" w:type="dxa"/>
            <w:vMerge w:val="restart"/>
            <w:tcBorders>
              <w:top w:val="single" w:sz="4" w:space="0" w:color="auto"/>
              <w:left w:val="single" w:sz="4" w:space="0" w:color="auto"/>
              <w:right w:val="single" w:sz="4" w:space="0" w:color="auto"/>
            </w:tcBorders>
            <w:hideMark/>
          </w:tcPr>
          <w:p w:rsidR="0061711B" w:rsidRPr="00C830FF" w:rsidRDefault="0061711B" w:rsidP="00A2160D">
            <w:pPr>
              <w:spacing w:line="276" w:lineRule="auto"/>
              <w:jc w:val="both"/>
              <w:rPr>
                <w:sz w:val="28"/>
                <w:szCs w:val="28"/>
                <w:lang w:eastAsia="en-US"/>
              </w:rPr>
            </w:pPr>
            <w:r w:rsidRPr="00C830FF">
              <w:rPr>
                <w:sz w:val="28"/>
                <w:szCs w:val="28"/>
                <w:lang w:eastAsia="en-US"/>
              </w:rPr>
              <w:t>Социальное</w:t>
            </w:r>
          </w:p>
          <w:p w:rsidR="0061711B" w:rsidRPr="00C830FF" w:rsidRDefault="0061711B" w:rsidP="00A2160D">
            <w:pPr>
              <w:spacing w:line="276"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1711B" w:rsidRPr="00C830FF" w:rsidRDefault="0061711B" w:rsidP="00A2160D">
            <w:pPr>
              <w:spacing w:line="276" w:lineRule="auto"/>
              <w:jc w:val="both"/>
              <w:rPr>
                <w:sz w:val="28"/>
                <w:szCs w:val="28"/>
                <w:lang w:eastAsia="en-US"/>
              </w:rPr>
            </w:pPr>
            <w:r w:rsidRPr="00C830FF">
              <w:rPr>
                <w:sz w:val="28"/>
                <w:szCs w:val="28"/>
                <w:lang w:eastAsia="en-US"/>
              </w:rPr>
              <w:t>Объединение «Я познаю мир»</w:t>
            </w:r>
          </w:p>
        </w:tc>
        <w:tc>
          <w:tcPr>
            <w:tcW w:w="1146"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p>
        </w:tc>
        <w:tc>
          <w:tcPr>
            <w:tcW w:w="1132"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p>
        </w:tc>
        <w:tc>
          <w:tcPr>
            <w:tcW w:w="1028"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61711B" w:rsidRPr="00C830FF" w:rsidRDefault="006A31F0" w:rsidP="00A2160D">
            <w:pPr>
              <w:spacing w:line="276" w:lineRule="auto"/>
              <w:jc w:val="center"/>
              <w:rPr>
                <w:sz w:val="28"/>
                <w:szCs w:val="28"/>
                <w:lang w:eastAsia="en-US"/>
              </w:rPr>
            </w:pPr>
            <w:r>
              <w:rPr>
                <w:sz w:val="28"/>
                <w:szCs w:val="28"/>
                <w:lang w:eastAsia="en-US"/>
              </w:rPr>
              <w:t>1</w:t>
            </w:r>
          </w:p>
        </w:tc>
      </w:tr>
      <w:tr w:rsidR="0061711B" w:rsidRPr="00C830FF" w:rsidTr="00D36BCC">
        <w:tc>
          <w:tcPr>
            <w:tcW w:w="3055" w:type="dxa"/>
            <w:vMerge/>
            <w:tcBorders>
              <w:left w:val="single" w:sz="4" w:space="0" w:color="auto"/>
              <w:bottom w:val="single" w:sz="4" w:space="0" w:color="auto"/>
              <w:right w:val="single" w:sz="4" w:space="0" w:color="auto"/>
            </w:tcBorders>
            <w:hideMark/>
          </w:tcPr>
          <w:p w:rsidR="0061711B" w:rsidRPr="00C830FF" w:rsidRDefault="0061711B" w:rsidP="00A2160D">
            <w:pPr>
              <w:spacing w:line="276"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1711B" w:rsidRPr="00C830FF" w:rsidRDefault="0061711B" w:rsidP="00A2160D">
            <w:pPr>
              <w:spacing w:line="276" w:lineRule="auto"/>
              <w:jc w:val="both"/>
              <w:rPr>
                <w:sz w:val="28"/>
                <w:szCs w:val="28"/>
                <w:lang w:eastAsia="en-US"/>
              </w:rPr>
            </w:pPr>
            <w:r>
              <w:rPr>
                <w:sz w:val="28"/>
                <w:szCs w:val="28"/>
                <w:lang w:eastAsia="en-US"/>
              </w:rPr>
              <w:t>Школа безопасности</w:t>
            </w:r>
          </w:p>
        </w:tc>
        <w:tc>
          <w:tcPr>
            <w:tcW w:w="1146"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r>
              <w:rPr>
                <w:sz w:val="28"/>
                <w:szCs w:val="28"/>
                <w:lang w:eastAsia="en-US"/>
              </w:rPr>
              <w:t>1</w:t>
            </w:r>
          </w:p>
        </w:tc>
        <w:tc>
          <w:tcPr>
            <w:tcW w:w="1132"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p>
        </w:tc>
        <w:tc>
          <w:tcPr>
            <w:tcW w:w="1028" w:type="dxa"/>
            <w:tcBorders>
              <w:top w:val="single" w:sz="4" w:space="0" w:color="auto"/>
              <w:left w:val="single" w:sz="4" w:space="0" w:color="auto"/>
              <w:bottom w:val="single" w:sz="4" w:space="0" w:color="auto"/>
              <w:right w:val="single" w:sz="4" w:space="0" w:color="auto"/>
            </w:tcBorders>
          </w:tcPr>
          <w:p w:rsidR="0061711B" w:rsidRPr="00C830FF" w:rsidRDefault="0061711B" w:rsidP="00A2160D">
            <w:pPr>
              <w:spacing w:line="276" w:lineRule="auto"/>
              <w:jc w:val="center"/>
              <w:rPr>
                <w:sz w:val="28"/>
                <w:szCs w:val="28"/>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61711B" w:rsidRPr="00C830FF" w:rsidRDefault="0061711B" w:rsidP="00A2160D">
            <w:pPr>
              <w:spacing w:line="276" w:lineRule="auto"/>
              <w:jc w:val="center"/>
              <w:rPr>
                <w:sz w:val="28"/>
                <w:szCs w:val="28"/>
                <w:lang w:eastAsia="en-US"/>
              </w:rPr>
            </w:pPr>
          </w:p>
        </w:tc>
      </w:tr>
      <w:tr w:rsidR="00A2160D" w:rsidRPr="00C830FF" w:rsidTr="00C830FF">
        <w:tc>
          <w:tcPr>
            <w:tcW w:w="5608" w:type="dxa"/>
            <w:gridSpan w:val="2"/>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both"/>
              <w:rPr>
                <w:b/>
                <w:sz w:val="28"/>
                <w:szCs w:val="28"/>
                <w:lang w:eastAsia="en-US"/>
              </w:rPr>
            </w:pPr>
            <w:r w:rsidRPr="00C830FF">
              <w:rPr>
                <w:sz w:val="28"/>
                <w:szCs w:val="28"/>
                <w:lang w:eastAsia="en-US"/>
              </w:rPr>
              <w:t>Всего часов по учебному плану</w:t>
            </w:r>
          </w:p>
        </w:tc>
        <w:tc>
          <w:tcPr>
            <w:tcW w:w="1146"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c>
          <w:tcPr>
            <w:tcW w:w="1028" w:type="dxa"/>
            <w:tcBorders>
              <w:top w:val="single" w:sz="4" w:space="0" w:color="auto"/>
              <w:left w:val="single" w:sz="4" w:space="0" w:color="auto"/>
              <w:bottom w:val="single" w:sz="4" w:space="0" w:color="auto"/>
              <w:right w:val="single" w:sz="4" w:space="0" w:color="auto"/>
            </w:tcBorders>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c>
          <w:tcPr>
            <w:tcW w:w="1116" w:type="dxa"/>
            <w:tcBorders>
              <w:top w:val="single" w:sz="4" w:space="0" w:color="auto"/>
              <w:left w:val="single" w:sz="4" w:space="0" w:color="auto"/>
              <w:bottom w:val="single" w:sz="4" w:space="0" w:color="auto"/>
              <w:right w:val="single" w:sz="4" w:space="0" w:color="auto"/>
            </w:tcBorders>
            <w:hideMark/>
          </w:tcPr>
          <w:p w:rsidR="00A2160D" w:rsidRPr="00C830FF" w:rsidRDefault="00A2160D" w:rsidP="00A2160D">
            <w:pPr>
              <w:spacing w:line="276" w:lineRule="auto"/>
              <w:jc w:val="center"/>
              <w:rPr>
                <w:sz w:val="28"/>
                <w:szCs w:val="28"/>
                <w:lang w:eastAsia="en-US"/>
              </w:rPr>
            </w:pPr>
            <w:r w:rsidRPr="00C830FF">
              <w:rPr>
                <w:sz w:val="28"/>
                <w:szCs w:val="28"/>
                <w:lang w:eastAsia="en-US"/>
              </w:rPr>
              <w:t>2</w:t>
            </w:r>
          </w:p>
        </w:tc>
      </w:tr>
    </w:tbl>
    <w:p w:rsidR="00A2160D" w:rsidRPr="00C830FF" w:rsidRDefault="00A2160D" w:rsidP="00A2160D">
      <w:pPr>
        <w:rPr>
          <w:sz w:val="28"/>
          <w:szCs w:val="28"/>
        </w:rPr>
      </w:pPr>
    </w:p>
    <w:p w:rsidR="00A2160D" w:rsidRPr="00C830FF" w:rsidRDefault="00A2160D" w:rsidP="00A2160D">
      <w:pPr>
        <w:rPr>
          <w:sz w:val="28"/>
          <w:szCs w:val="28"/>
        </w:rPr>
      </w:pPr>
    </w:p>
    <w:p w:rsidR="00A2160D" w:rsidRPr="00C830FF" w:rsidRDefault="00A2160D" w:rsidP="00A2160D">
      <w:pPr>
        <w:rPr>
          <w:sz w:val="28"/>
          <w:szCs w:val="28"/>
        </w:rPr>
      </w:pPr>
    </w:p>
    <w:p w:rsidR="00A2160D" w:rsidRPr="00C830FF" w:rsidRDefault="00A2160D" w:rsidP="00A2160D">
      <w:pPr>
        <w:rPr>
          <w:sz w:val="28"/>
          <w:szCs w:val="28"/>
        </w:rPr>
      </w:pPr>
    </w:p>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p w:rsidR="00A2160D" w:rsidRDefault="00A2160D" w:rsidP="00A2160D">
      <w:r>
        <w:t xml:space="preserve">                                     </w:t>
      </w:r>
    </w:p>
    <w:p w:rsidR="00A2160D" w:rsidRDefault="00A2160D" w:rsidP="00A2160D"/>
    <w:p w:rsidR="00A2160D" w:rsidRDefault="00A2160D" w:rsidP="00A2160D"/>
    <w:p w:rsidR="00A2160D" w:rsidRDefault="00A2160D" w:rsidP="00A2160D"/>
    <w:p w:rsidR="00A2160D" w:rsidRDefault="00A2160D" w:rsidP="004D57A8">
      <w:pPr>
        <w:jc w:val="center"/>
      </w:pPr>
      <w:r>
        <w:rPr>
          <w:b/>
          <w:sz w:val="32"/>
          <w:szCs w:val="32"/>
        </w:rPr>
        <w:t>План внеурочной деятельности</w:t>
      </w:r>
    </w:p>
    <w:p w:rsidR="00A2160D" w:rsidRDefault="00A2160D" w:rsidP="004D57A8">
      <w:pPr>
        <w:jc w:val="center"/>
        <w:rPr>
          <w:b/>
          <w:sz w:val="32"/>
          <w:szCs w:val="32"/>
        </w:rPr>
      </w:pPr>
      <w:r>
        <w:rPr>
          <w:b/>
          <w:sz w:val="32"/>
          <w:szCs w:val="32"/>
        </w:rPr>
        <w:t>начального общего образования                                                                МОУ «Средняя общеобразовательная школа №38»</w:t>
      </w:r>
    </w:p>
    <w:p w:rsidR="00A2160D" w:rsidRDefault="004D57A8" w:rsidP="004D57A8">
      <w:pPr>
        <w:jc w:val="center"/>
        <w:rPr>
          <w:b/>
          <w:sz w:val="32"/>
          <w:szCs w:val="32"/>
        </w:rPr>
      </w:pPr>
      <w:r>
        <w:rPr>
          <w:b/>
          <w:sz w:val="32"/>
          <w:szCs w:val="32"/>
        </w:rPr>
        <w:t>на 2020-2021</w:t>
      </w:r>
      <w:r w:rsidR="00A2160D">
        <w:rPr>
          <w:b/>
          <w:sz w:val="32"/>
          <w:szCs w:val="32"/>
        </w:rPr>
        <w:t xml:space="preserve"> учебный год</w:t>
      </w:r>
    </w:p>
    <w:p w:rsidR="00A2160D" w:rsidRDefault="00A2160D" w:rsidP="004D57A8">
      <w:pPr>
        <w:jc w:val="center"/>
        <w:rPr>
          <w:b/>
          <w:sz w:val="32"/>
          <w:szCs w:val="32"/>
        </w:rPr>
      </w:pPr>
      <w:proofErr w:type="gramStart"/>
      <w:r>
        <w:rPr>
          <w:b/>
          <w:sz w:val="32"/>
          <w:szCs w:val="32"/>
        </w:rPr>
        <w:t>4  классы</w:t>
      </w:r>
      <w:proofErr w:type="gramEnd"/>
      <w:r>
        <w:rPr>
          <w:b/>
          <w:sz w:val="32"/>
          <w:szCs w:val="32"/>
        </w:rPr>
        <w:t>.</w:t>
      </w:r>
    </w:p>
    <w:p w:rsidR="00A2160D" w:rsidRDefault="00A2160D" w:rsidP="00A2160D"/>
    <w:p w:rsidR="00A2160D" w:rsidRDefault="00A2160D" w:rsidP="00A2160D"/>
    <w:p w:rsidR="00A2160D" w:rsidRPr="004D57A8" w:rsidRDefault="00A2160D" w:rsidP="00A2160D">
      <w:pPr>
        <w:rPr>
          <w:sz w:val="28"/>
          <w:szCs w:val="28"/>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134"/>
        <w:gridCol w:w="992"/>
        <w:gridCol w:w="1134"/>
        <w:gridCol w:w="993"/>
      </w:tblGrid>
      <w:tr w:rsidR="001C4074" w:rsidRPr="004D57A8" w:rsidTr="001C4074">
        <w:trPr>
          <w:trHeight w:val="562"/>
        </w:trPr>
        <w:tc>
          <w:tcPr>
            <w:tcW w:w="269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b/>
                <w:sz w:val="28"/>
                <w:szCs w:val="28"/>
                <w:lang w:eastAsia="en-US"/>
              </w:rPr>
            </w:pPr>
            <w:r w:rsidRPr="004D57A8">
              <w:rPr>
                <w:sz w:val="28"/>
                <w:szCs w:val="28"/>
                <w:lang w:eastAsia="en-US"/>
              </w:rPr>
              <w:t>Направления (направленности)</w:t>
            </w:r>
          </w:p>
        </w:tc>
        <w:tc>
          <w:tcPr>
            <w:tcW w:w="2693"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b/>
                <w:sz w:val="28"/>
                <w:szCs w:val="28"/>
                <w:lang w:eastAsia="en-US"/>
              </w:rPr>
            </w:pPr>
            <w:r w:rsidRPr="004D57A8">
              <w:rPr>
                <w:sz w:val="28"/>
                <w:szCs w:val="28"/>
                <w:lang w:eastAsia="en-US"/>
              </w:rPr>
              <w:t>Формы реали</w:t>
            </w:r>
            <w:r w:rsidRPr="004D57A8">
              <w:rPr>
                <w:b/>
                <w:sz w:val="28"/>
                <w:szCs w:val="28"/>
                <w:lang w:eastAsia="en-US"/>
              </w:rPr>
              <w:t>з</w:t>
            </w:r>
            <w:r w:rsidRPr="004D57A8">
              <w:rPr>
                <w:sz w:val="28"/>
                <w:szCs w:val="28"/>
                <w:lang w:eastAsia="en-US"/>
              </w:rPr>
              <w:t>ации</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center"/>
              <w:rPr>
                <w:sz w:val="28"/>
                <w:szCs w:val="28"/>
                <w:lang w:eastAsia="en-US"/>
              </w:rPr>
            </w:pPr>
            <w:r w:rsidRPr="004D57A8">
              <w:rPr>
                <w:sz w:val="28"/>
                <w:szCs w:val="28"/>
                <w:lang w:eastAsia="en-US"/>
              </w:rPr>
              <w:t>4 «А»</w:t>
            </w:r>
          </w:p>
        </w:tc>
        <w:tc>
          <w:tcPr>
            <w:tcW w:w="992"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center"/>
              <w:rPr>
                <w:sz w:val="28"/>
                <w:szCs w:val="28"/>
                <w:lang w:eastAsia="en-US"/>
              </w:rPr>
            </w:pPr>
            <w:r w:rsidRPr="004D57A8">
              <w:rPr>
                <w:sz w:val="28"/>
                <w:szCs w:val="28"/>
                <w:lang w:eastAsia="en-US"/>
              </w:rPr>
              <w:t>4 «Б»</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center"/>
              <w:rPr>
                <w:sz w:val="28"/>
                <w:szCs w:val="28"/>
                <w:lang w:eastAsia="en-US"/>
              </w:rPr>
            </w:pPr>
            <w:r w:rsidRPr="004D57A8">
              <w:rPr>
                <w:sz w:val="28"/>
                <w:szCs w:val="28"/>
                <w:lang w:eastAsia="en-US"/>
              </w:rPr>
              <w:t>4 «В»</w:t>
            </w:r>
          </w:p>
        </w:tc>
        <w:tc>
          <w:tcPr>
            <w:tcW w:w="993" w:type="dxa"/>
            <w:tcBorders>
              <w:top w:val="single" w:sz="4" w:space="0" w:color="auto"/>
              <w:left w:val="single" w:sz="4" w:space="0" w:color="auto"/>
              <w:bottom w:val="single" w:sz="4" w:space="0" w:color="auto"/>
              <w:right w:val="single" w:sz="4" w:space="0" w:color="auto"/>
            </w:tcBorders>
          </w:tcPr>
          <w:p w:rsidR="001C4074" w:rsidRPr="004D57A8" w:rsidRDefault="001C4074" w:rsidP="001C4074">
            <w:pPr>
              <w:spacing w:line="276" w:lineRule="auto"/>
              <w:rPr>
                <w:sz w:val="28"/>
                <w:szCs w:val="28"/>
                <w:lang w:eastAsia="en-US"/>
              </w:rPr>
            </w:pPr>
            <w:r>
              <w:rPr>
                <w:sz w:val="28"/>
                <w:szCs w:val="28"/>
                <w:lang w:eastAsia="en-US"/>
              </w:rPr>
              <w:t>4 «Г»</w:t>
            </w:r>
          </w:p>
        </w:tc>
      </w:tr>
      <w:tr w:rsidR="006A31F0" w:rsidRPr="004D57A8" w:rsidTr="00E06829">
        <w:trPr>
          <w:trHeight w:val="1495"/>
        </w:trPr>
        <w:tc>
          <w:tcPr>
            <w:tcW w:w="2694" w:type="dxa"/>
            <w:vMerge w:val="restart"/>
            <w:tcBorders>
              <w:top w:val="single" w:sz="4" w:space="0" w:color="auto"/>
              <w:left w:val="single" w:sz="4" w:space="0" w:color="auto"/>
              <w:right w:val="single" w:sz="4" w:space="0" w:color="auto"/>
            </w:tcBorders>
            <w:hideMark/>
          </w:tcPr>
          <w:p w:rsidR="006A31F0" w:rsidRPr="004D57A8" w:rsidRDefault="006A31F0" w:rsidP="00A2160D">
            <w:pPr>
              <w:spacing w:line="276" w:lineRule="auto"/>
              <w:jc w:val="both"/>
              <w:rPr>
                <w:sz w:val="28"/>
                <w:szCs w:val="28"/>
                <w:lang w:eastAsia="en-US"/>
              </w:rPr>
            </w:pPr>
            <w:r w:rsidRPr="004D57A8">
              <w:rPr>
                <w:sz w:val="28"/>
                <w:szCs w:val="28"/>
                <w:lang w:eastAsia="en-US"/>
              </w:rPr>
              <w:t xml:space="preserve"> Общекультурное (художественно-эстетическое)</w:t>
            </w:r>
          </w:p>
        </w:tc>
        <w:tc>
          <w:tcPr>
            <w:tcW w:w="2693" w:type="dxa"/>
            <w:tcBorders>
              <w:top w:val="single" w:sz="4" w:space="0" w:color="auto"/>
              <w:left w:val="single" w:sz="4" w:space="0" w:color="auto"/>
              <w:right w:val="single" w:sz="4" w:space="0" w:color="auto"/>
            </w:tcBorders>
          </w:tcPr>
          <w:p w:rsidR="006A31F0" w:rsidRPr="004D57A8" w:rsidRDefault="006A31F0" w:rsidP="00A2160D">
            <w:pPr>
              <w:spacing w:line="276" w:lineRule="auto"/>
              <w:jc w:val="both"/>
              <w:rPr>
                <w:sz w:val="28"/>
                <w:szCs w:val="28"/>
                <w:lang w:eastAsia="en-US"/>
              </w:rPr>
            </w:pPr>
            <w:r>
              <w:rPr>
                <w:sz w:val="28"/>
                <w:szCs w:val="28"/>
                <w:lang w:eastAsia="en-US"/>
              </w:rPr>
              <w:t>Объединение «Чтение с увлечением</w:t>
            </w:r>
            <w:r w:rsidRPr="004D57A8">
              <w:rPr>
                <w:sz w:val="28"/>
                <w:szCs w:val="28"/>
                <w:lang w:eastAsia="en-US"/>
              </w:rPr>
              <w:t>»</w:t>
            </w:r>
          </w:p>
        </w:tc>
        <w:tc>
          <w:tcPr>
            <w:tcW w:w="1134" w:type="dxa"/>
            <w:tcBorders>
              <w:top w:val="single" w:sz="4" w:space="0" w:color="auto"/>
              <w:left w:val="single" w:sz="4" w:space="0" w:color="auto"/>
              <w:right w:val="single" w:sz="4" w:space="0" w:color="auto"/>
            </w:tcBorders>
            <w:hideMark/>
          </w:tcPr>
          <w:p w:rsidR="006A31F0" w:rsidRPr="004D57A8" w:rsidRDefault="006A31F0" w:rsidP="00A2160D">
            <w:pPr>
              <w:spacing w:line="276" w:lineRule="auto"/>
              <w:jc w:val="center"/>
              <w:rPr>
                <w:sz w:val="28"/>
                <w:szCs w:val="28"/>
                <w:lang w:eastAsia="en-US"/>
              </w:rPr>
            </w:pPr>
          </w:p>
        </w:tc>
        <w:tc>
          <w:tcPr>
            <w:tcW w:w="992" w:type="dxa"/>
            <w:tcBorders>
              <w:top w:val="single" w:sz="4" w:space="0" w:color="auto"/>
              <w:left w:val="single" w:sz="4" w:space="0" w:color="auto"/>
              <w:right w:val="single" w:sz="4" w:space="0" w:color="auto"/>
            </w:tcBorders>
          </w:tcPr>
          <w:p w:rsidR="006A31F0" w:rsidRPr="004D57A8" w:rsidRDefault="006A31F0" w:rsidP="00A2160D">
            <w:pPr>
              <w:spacing w:line="276" w:lineRule="auto"/>
              <w:jc w:val="center"/>
              <w:rPr>
                <w:sz w:val="28"/>
                <w:szCs w:val="28"/>
                <w:lang w:eastAsia="en-US"/>
              </w:rPr>
            </w:pPr>
            <w:r>
              <w:rPr>
                <w:sz w:val="28"/>
                <w:szCs w:val="28"/>
                <w:lang w:eastAsia="en-US"/>
              </w:rPr>
              <w:t>1</w:t>
            </w:r>
          </w:p>
          <w:p w:rsidR="006A31F0" w:rsidRPr="004D57A8" w:rsidRDefault="006A31F0" w:rsidP="00A2160D">
            <w:pPr>
              <w:spacing w:line="276" w:lineRule="auto"/>
              <w:jc w:val="center"/>
              <w:rPr>
                <w:sz w:val="28"/>
                <w:szCs w:val="28"/>
                <w:lang w:eastAsia="en-US"/>
              </w:rPr>
            </w:pPr>
          </w:p>
          <w:p w:rsidR="006A31F0" w:rsidRPr="004D57A8" w:rsidRDefault="006A31F0" w:rsidP="00A2160D">
            <w:pPr>
              <w:spacing w:line="276" w:lineRule="auto"/>
              <w:jc w:val="center"/>
              <w:rPr>
                <w:sz w:val="28"/>
                <w:szCs w:val="28"/>
                <w:lang w:eastAsia="en-US"/>
              </w:rPr>
            </w:pPr>
          </w:p>
        </w:tc>
        <w:tc>
          <w:tcPr>
            <w:tcW w:w="1134" w:type="dxa"/>
            <w:tcBorders>
              <w:top w:val="single" w:sz="4" w:space="0" w:color="auto"/>
              <w:left w:val="single" w:sz="4" w:space="0" w:color="auto"/>
              <w:right w:val="single" w:sz="4" w:space="0" w:color="auto"/>
            </w:tcBorders>
            <w:hideMark/>
          </w:tcPr>
          <w:p w:rsidR="006A31F0" w:rsidRPr="004D57A8" w:rsidRDefault="006A31F0" w:rsidP="00A2160D">
            <w:pPr>
              <w:spacing w:line="276" w:lineRule="auto"/>
              <w:jc w:val="center"/>
              <w:rPr>
                <w:sz w:val="28"/>
                <w:szCs w:val="28"/>
                <w:lang w:eastAsia="en-US"/>
              </w:rPr>
            </w:pPr>
            <w:r>
              <w:rPr>
                <w:sz w:val="28"/>
                <w:szCs w:val="28"/>
                <w:lang w:eastAsia="en-US"/>
              </w:rPr>
              <w:t>1</w:t>
            </w:r>
          </w:p>
        </w:tc>
        <w:tc>
          <w:tcPr>
            <w:tcW w:w="993" w:type="dxa"/>
            <w:tcBorders>
              <w:top w:val="single" w:sz="4" w:space="0" w:color="auto"/>
              <w:left w:val="single" w:sz="4" w:space="0" w:color="auto"/>
              <w:right w:val="single" w:sz="4" w:space="0" w:color="auto"/>
            </w:tcBorders>
          </w:tcPr>
          <w:p w:rsidR="006A31F0" w:rsidRPr="004D57A8" w:rsidRDefault="006A31F0" w:rsidP="001C4074">
            <w:pPr>
              <w:spacing w:line="276" w:lineRule="auto"/>
              <w:rPr>
                <w:sz w:val="28"/>
                <w:szCs w:val="28"/>
                <w:lang w:eastAsia="en-US"/>
              </w:rPr>
            </w:pPr>
          </w:p>
        </w:tc>
      </w:tr>
      <w:tr w:rsidR="006A31F0" w:rsidRPr="004D57A8" w:rsidTr="00057137">
        <w:trPr>
          <w:trHeight w:val="1495"/>
        </w:trPr>
        <w:tc>
          <w:tcPr>
            <w:tcW w:w="2694" w:type="dxa"/>
            <w:vMerge/>
            <w:tcBorders>
              <w:left w:val="single" w:sz="4" w:space="0" w:color="auto"/>
              <w:right w:val="single" w:sz="4" w:space="0" w:color="auto"/>
            </w:tcBorders>
          </w:tcPr>
          <w:p w:rsidR="006A31F0" w:rsidRPr="004D57A8" w:rsidRDefault="006A31F0" w:rsidP="00A2160D">
            <w:pPr>
              <w:spacing w:line="276" w:lineRule="auto"/>
              <w:jc w:val="both"/>
              <w:rPr>
                <w:sz w:val="28"/>
                <w:szCs w:val="28"/>
                <w:lang w:eastAsia="en-US"/>
              </w:rPr>
            </w:pPr>
          </w:p>
        </w:tc>
        <w:tc>
          <w:tcPr>
            <w:tcW w:w="2693" w:type="dxa"/>
            <w:tcBorders>
              <w:top w:val="single" w:sz="4" w:space="0" w:color="auto"/>
              <w:left w:val="single" w:sz="4" w:space="0" w:color="auto"/>
              <w:right w:val="single" w:sz="4" w:space="0" w:color="auto"/>
            </w:tcBorders>
          </w:tcPr>
          <w:p w:rsidR="006A31F0" w:rsidRDefault="006A31F0" w:rsidP="00A2160D">
            <w:pPr>
              <w:spacing w:line="276" w:lineRule="auto"/>
              <w:jc w:val="both"/>
              <w:rPr>
                <w:sz w:val="28"/>
                <w:szCs w:val="28"/>
                <w:lang w:eastAsia="en-US"/>
              </w:rPr>
            </w:pPr>
            <w:r>
              <w:rPr>
                <w:sz w:val="28"/>
                <w:szCs w:val="28"/>
                <w:lang w:eastAsia="en-US"/>
              </w:rPr>
              <w:t>Музыкальный калейдоскоп</w:t>
            </w:r>
          </w:p>
        </w:tc>
        <w:tc>
          <w:tcPr>
            <w:tcW w:w="1134" w:type="dxa"/>
            <w:tcBorders>
              <w:top w:val="single" w:sz="4" w:space="0" w:color="auto"/>
              <w:left w:val="single" w:sz="4" w:space="0" w:color="auto"/>
              <w:right w:val="single" w:sz="4" w:space="0" w:color="auto"/>
            </w:tcBorders>
          </w:tcPr>
          <w:p w:rsidR="006A31F0" w:rsidRPr="004D57A8" w:rsidRDefault="006A31F0" w:rsidP="00A2160D">
            <w:pPr>
              <w:spacing w:line="276"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right w:val="single" w:sz="4" w:space="0" w:color="auto"/>
            </w:tcBorders>
          </w:tcPr>
          <w:p w:rsidR="006A31F0" w:rsidRDefault="006A31F0" w:rsidP="00A2160D">
            <w:pPr>
              <w:spacing w:line="276" w:lineRule="auto"/>
              <w:jc w:val="center"/>
              <w:rPr>
                <w:sz w:val="28"/>
                <w:szCs w:val="28"/>
                <w:lang w:eastAsia="en-US"/>
              </w:rPr>
            </w:pPr>
            <w:r>
              <w:rPr>
                <w:sz w:val="28"/>
                <w:szCs w:val="28"/>
                <w:lang w:eastAsia="en-US"/>
              </w:rPr>
              <w:t>1</w:t>
            </w:r>
          </w:p>
        </w:tc>
        <w:tc>
          <w:tcPr>
            <w:tcW w:w="1134" w:type="dxa"/>
            <w:tcBorders>
              <w:top w:val="single" w:sz="4" w:space="0" w:color="auto"/>
              <w:left w:val="single" w:sz="4" w:space="0" w:color="auto"/>
              <w:right w:val="single" w:sz="4" w:space="0" w:color="auto"/>
            </w:tcBorders>
          </w:tcPr>
          <w:p w:rsidR="006A31F0" w:rsidRDefault="006A31F0" w:rsidP="00A2160D">
            <w:pPr>
              <w:spacing w:line="276" w:lineRule="auto"/>
              <w:jc w:val="center"/>
              <w:rPr>
                <w:sz w:val="28"/>
                <w:szCs w:val="28"/>
                <w:lang w:eastAsia="en-US"/>
              </w:rPr>
            </w:pPr>
            <w:r>
              <w:rPr>
                <w:sz w:val="28"/>
                <w:szCs w:val="28"/>
                <w:lang w:eastAsia="en-US"/>
              </w:rPr>
              <w:t>1</w:t>
            </w:r>
          </w:p>
        </w:tc>
        <w:tc>
          <w:tcPr>
            <w:tcW w:w="993" w:type="dxa"/>
            <w:tcBorders>
              <w:top w:val="single" w:sz="4" w:space="0" w:color="auto"/>
              <w:left w:val="single" w:sz="4" w:space="0" w:color="auto"/>
              <w:right w:val="single" w:sz="4" w:space="0" w:color="auto"/>
            </w:tcBorders>
          </w:tcPr>
          <w:p w:rsidR="006A31F0" w:rsidRPr="004D57A8" w:rsidRDefault="006A31F0" w:rsidP="001C4074">
            <w:pPr>
              <w:spacing w:line="276" w:lineRule="auto"/>
              <w:rPr>
                <w:sz w:val="28"/>
                <w:szCs w:val="28"/>
                <w:lang w:eastAsia="en-US"/>
              </w:rPr>
            </w:pPr>
            <w:r>
              <w:rPr>
                <w:sz w:val="28"/>
                <w:szCs w:val="28"/>
                <w:lang w:eastAsia="en-US"/>
              </w:rPr>
              <w:t>1</w:t>
            </w:r>
          </w:p>
        </w:tc>
      </w:tr>
      <w:tr w:rsidR="001C4074" w:rsidRPr="004D57A8" w:rsidTr="001C4074">
        <w:trPr>
          <w:trHeight w:val="1276"/>
        </w:trPr>
        <w:tc>
          <w:tcPr>
            <w:tcW w:w="2694" w:type="dxa"/>
            <w:vMerge w:val="restart"/>
            <w:tcBorders>
              <w:top w:val="single" w:sz="4" w:space="0" w:color="auto"/>
              <w:left w:val="single" w:sz="4" w:space="0" w:color="auto"/>
              <w:right w:val="single" w:sz="4" w:space="0" w:color="auto"/>
            </w:tcBorders>
            <w:hideMark/>
          </w:tcPr>
          <w:p w:rsidR="001C4074" w:rsidRPr="004D57A8" w:rsidRDefault="001C4074" w:rsidP="00A2160D">
            <w:pPr>
              <w:spacing w:line="276" w:lineRule="auto"/>
              <w:jc w:val="both"/>
              <w:rPr>
                <w:sz w:val="28"/>
                <w:szCs w:val="28"/>
                <w:lang w:eastAsia="en-US"/>
              </w:rPr>
            </w:pPr>
            <w:proofErr w:type="spellStart"/>
            <w:r w:rsidRPr="004D57A8">
              <w:rPr>
                <w:sz w:val="28"/>
                <w:szCs w:val="28"/>
                <w:lang w:eastAsia="en-US"/>
              </w:rPr>
              <w:t>Общеинтеллектуальное</w:t>
            </w:r>
            <w:proofErr w:type="spellEnd"/>
            <w:r w:rsidRPr="004D57A8">
              <w:rPr>
                <w:sz w:val="28"/>
                <w:szCs w:val="28"/>
                <w:lang w:eastAsia="en-US"/>
              </w:rPr>
              <w:t xml:space="preserve"> (научно-техническое)</w:t>
            </w:r>
          </w:p>
        </w:tc>
        <w:tc>
          <w:tcPr>
            <w:tcW w:w="2693"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sz w:val="28"/>
                <w:szCs w:val="28"/>
                <w:lang w:eastAsia="en-US"/>
              </w:rPr>
            </w:pPr>
            <w:r w:rsidRPr="004D57A8">
              <w:rPr>
                <w:sz w:val="28"/>
                <w:szCs w:val="28"/>
                <w:lang w:eastAsia="en-US"/>
              </w:rPr>
              <w:t xml:space="preserve">Объединение «Занимательная </w:t>
            </w:r>
            <w:r>
              <w:rPr>
                <w:sz w:val="28"/>
                <w:szCs w:val="28"/>
                <w:lang w:eastAsia="en-US"/>
              </w:rPr>
              <w:t>математика»</w:t>
            </w:r>
          </w:p>
        </w:tc>
        <w:tc>
          <w:tcPr>
            <w:tcW w:w="1134" w:type="dxa"/>
            <w:tcBorders>
              <w:top w:val="single" w:sz="4" w:space="0" w:color="auto"/>
              <w:left w:val="single" w:sz="4" w:space="0" w:color="auto"/>
              <w:right w:val="single" w:sz="4" w:space="0" w:color="auto"/>
            </w:tcBorders>
          </w:tcPr>
          <w:p w:rsidR="001C4074" w:rsidRPr="004D57A8" w:rsidRDefault="001C4074" w:rsidP="00A2160D">
            <w:pPr>
              <w:spacing w:line="276" w:lineRule="auto"/>
              <w:jc w:val="center"/>
              <w:rPr>
                <w:sz w:val="28"/>
                <w:szCs w:val="28"/>
                <w:lang w:eastAsia="en-US"/>
              </w:rPr>
            </w:pPr>
            <w:r w:rsidRPr="004D57A8">
              <w:rPr>
                <w:sz w:val="28"/>
                <w:szCs w:val="28"/>
                <w:lang w:eastAsia="en-US"/>
              </w:rPr>
              <w:t xml:space="preserve">  1</w:t>
            </w:r>
          </w:p>
          <w:p w:rsidR="001C4074" w:rsidRPr="004D57A8" w:rsidRDefault="001C4074" w:rsidP="00A2160D">
            <w:pPr>
              <w:spacing w:line="276" w:lineRule="auto"/>
              <w:jc w:val="center"/>
              <w:rPr>
                <w:sz w:val="28"/>
                <w:szCs w:val="28"/>
                <w:lang w:eastAsia="en-US"/>
              </w:rPr>
            </w:pPr>
          </w:p>
          <w:p w:rsidR="001C4074" w:rsidRPr="004D57A8" w:rsidRDefault="001C4074" w:rsidP="00A2160D">
            <w:pPr>
              <w:spacing w:line="276" w:lineRule="auto"/>
              <w:rPr>
                <w:sz w:val="28"/>
                <w:szCs w:val="28"/>
                <w:lang w:eastAsia="en-US"/>
              </w:rPr>
            </w:pPr>
          </w:p>
        </w:tc>
        <w:tc>
          <w:tcPr>
            <w:tcW w:w="992" w:type="dxa"/>
            <w:tcBorders>
              <w:top w:val="single" w:sz="4" w:space="0" w:color="auto"/>
              <w:left w:val="single" w:sz="4" w:space="0" w:color="auto"/>
              <w:right w:val="single" w:sz="4" w:space="0" w:color="auto"/>
            </w:tcBorders>
          </w:tcPr>
          <w:p w:rsidR="001C4074" w:rsidRPr="004D57A8" w:rsidRDefault="001C4074" w:rsidP="00A2160D">
            <w:pPr>
              <w:spacing w:line="276" w:lineRule="auto"/>
              <w:jc w:val="center"/>
              <w:rPr>
                <w:sz w:val="28"/>
                <w:szCs w:val="28"/>
                <w:lang w:eastAsia="en-US"/>
              </w:rPr>
            </w:pPr>
            <w:r w:rsidRPr="004D57A8">
              <w:rPr>
                <w:sz w:val="28"/>
                <w:szCs w:val="28"/>
                <w:lang w:eastAsia="en-US"/>
              </w:rPr>
              <w:t>1</w:t>
            </w:r>
          </w:p>
          <w:p w:rsidR="001C4074" w:rsidRPr="004D57A8" w:rsidRDefault="001C4074" w:rsidP="004D57A8">
            <w:pPr>
              <w:spacing w:line="276" w:lineRule="auto"/>
              <w:rPr>
                <w:sz w:val="28"/>
                <w:szCs w:val="28"/>
                <w:lang w:eastAsia="en-US"/>
              </w:rPr>
            </w:pPr>
          </w:p>
        </w:tc>
        <w:tc>
          <w:tcPr>
            <w:tcW w:w="1134" w:type="dxa"/>
            <w:tcBorders>
              <w:top w:val="single" w:sz="4" w:space="0" w:color="auto"/>
              <w:left w:val="single" w:sz="4" w:space="0" w:color="auto"/>
              <w:right w:val="single" w:sz="4" w:space="0" w:color="auto"/>
            </w:tcBorders>
          </w:tcPr>
          <w:p w:rsidR="001C4074" w:rsidRPr="004D57A8" w:rsidRDefault="001C4074" w:rsidP="00A2160D">
            <w:pPr>
              <w:spacing w:line="276" w:lineRule="auto"/>
              <w:jc w:val="center"/>
              <w:rPr>
                <w:sz w:val="28"/>
                <w:szCs w:val="28"/>
                <w:lang w:eastAsia="en-US"/>
              </w:rPr>
            </w:pPr>
          </w:p>
          <w:p w:rsidR="001C4074" w:rsidRPr="004D57A8" w:rsidRDefault="001C4074" w:rsidP="00A2160D">
            <w:pPr>
              <w:spacing w:line="276" w:lineRule="auto"/>
              <w:jc w:val="center"/>
              <w:rPr>
                <w:sz w:val="28"/>
                <w:szCs w:val="28"/>
                <w:lang w:eastAsia="en-US"/>
              </w:rPr>
            </w:pPr>
          </w:p>
          <w:p w:rsidR="001C4074" w:rsidRPr="004D57A8" w:rsidRDefault="001C4074" w:rsidP="00A2160D">
            <w:pPr>
              <w:spacing w:line="276" w:lineRule="auto"/>
              <w:rPr>
                <w:sz w:val="28"/>
                <w:szCs w:val="28"/>
                <w:lang w:eastAsia="en-US"/>
              </w:rPr>
            </w:pPr>
            <w:r w:rsidRPr="004D57A8">
              <w:rPr>
                <w:sz w:val="28"/>
                <w:szCs w:val="28"/>
                <w:lang w:eastAsia="en-US"/>
              </w:rPr>
              <w:t xml:space="preserve"> </w:t>
            </w:r>
          </w:p>
        </w:tc>
        <w:tc>
          <w:tcPr>
            <w:tcW w:w="993" w:type="dxa"/>
            <w:tcBorders>
              <w:top w:val="single" w:sz="4" w:space="0" w:color="auto"/>
              <w:left w:val="single" w:sz="4" w:space="0" w:color="auto"/>
              <w:right w:val="single" w:sz="4" w:space="0" w:color="auto"/>
            </w:tcBorders>
          </w:tcPr>
          <w:p w:rsidR="001C4074" w:rsidRPr="004D57A8" w:rsidRDefault="001C4074" w:rsidP="001C4074">
            <w:pPr>
              <w:spacing w:line="276" w:lineRule="auto"/>
              <w:jc w:val="center"/>
              <w:rPr>
                <w:sz w:val="28"/>
                <w:szCs w:val="28"/>
                <w:lang w:eastAsia="en-US"/>
              </w:rPr>
            </w:pPr>
            <w:r>
              <w:rPr>
                <w:sz w:val="28"/>
                <w:szCs w:val="28"/>
                <w:lang w:eastAsia="en-US"/>
              </w:rPr>
              <w:t>1</w:t>
            </w:r>
          </w:p>
        </w:tc>
      </w:tr>
      <w:tr w:rsidR="001C4074" w:rsidRPr="004D57A8" w:rsidTr="001C4074">
        <w:trPr>
          <w:trHeight w:val="1300"/>
        </w:trPr>
        <w:tc>
          <w:tcPr>
            <w:tcW w:w="2694" w:type="dxa"/>
            <w:vMerge/>
            <w:tcBorders>
              <w:left w:val="single" w:sz="4" w:space="0" w:color="auto"/>
              <w:right w:val="single" w:sz="4" w:space="0" w:color="auto"/>
            </w:tcBorders>
            <w:hideMark/>
          </w:tcPr>
          <w:p w:rsidR="001C4074" w:rsidRPr="004D57A8" w:rsidRDefault="001C4074" w:rsidP="00A2160D">
            <w:pPr>
              <w:spacing w:line="276" w:lineRule="auto"/>
              <w:jc w:val="both"/>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sz w:val="28"/>
                <w:szCs w:val="28"/>
                <w:lang w:eastAsia="en-US"/>
              </w:rPr>
            </w:pPr>
            <w:r w:rsidRPr="004D57A8">
              <w:rPr>
                <w:sz w:val="28"/>
                <w:szCs w:val="28"/>
                <w:lang w:eastAsia="en-US"/>
              </w:rPr>
              <w:t>Объединение «Занимательный  русский язык»</w:t>
            </w:r>
          </w:p>
        </w:tc>
        <w:tc>
          <w:tcPr>
            <w:tcW w:w="1134" w:type="dxa"/>
            <w:tcBorders>
              <w:left w:val="single" w:sz="4" w:space="0" w:color="auto"/>
              <w:bottom w:val="single" w:sz="4" w:space="0" w:color="auto"/>
              <w:right w:val="single" w:sz="4" w:space="0" w:color="auto"/>
            </w:tcBorders>
          </w:tcPr>
          <w:p w:rsidR="001C4074" w:rsidRPr="004D57A8" w:rsidRDefault="001C4074" w:rsidP="00A2160D">
            <w:pPr>
              <w:spacing w:line="276" w:lineRule="auto"/>
              <w:jc w:val="center"/>
              <w:rPr>
                <w:sz w:val="28"/>
                <w:szCs w:val="28"/>
                <w:lang w:eastAsia="en-US"/>
              </w:rPr>
            </w:pPr>
            <w:r>
              <w:rPr>
                <w:sz w:val="28"/>
                <w:szCs w:val="28"/>
                <w:lang w:eastAsia="en-US"/>
              </w:rPr>
              <w:t>1</w:t>
            </w:r>
          </w:p>
        </w:tc>
        <w:tc>
          <w:tcPr>
            <w:tcW w:w="992" w:type="dxa"/>
            <w:tcBorders>
              <w:left w:val="single" w:sz="4" w:space="0" w:color="auto"/>
              <w:bottom w:val="single" w:sz="4" w:space="0" w:color="auto"/>
              <w:right w:val="single" w:sz="4" w:space="0" w:color="auto"/>
            </w:tcBorders>
          </w:tcPr>
          <w:p w:rsidR="001C4074" w:rsidRPr="004D57A8" w:rsidRDefault="001C4074" w:rsidP="00A2160D">
            <w:pPr>
              <w:spacing w:line="276" w:lineRule="auto"/>
              <w:jc w:val="center"/>
              <w:rPr>
                <w:sz w:val="28"/>
                <w:szCs w:val="28"/>
                <w:lang w:eastAsia="en-US"/>
              </w:rPr>
            </w:pPr>
          </w:p>
        </w:tc>
        <w:tc>
          <w:tcPr>
            <w:tcW w:w="1134" w:type="dxa"/>
            <w:tcBorders>
              <w:left w:val="single" w:sz="4" w:space="0" w:color="auto"/>
              <w:bottom w:val="single" w:sz="4" w:space="0" w:color="auto"/>
              <w:right w:val="single" w:sz="4" w:space="0" w:color="auto"/>
            </w:tcBorders>
          </w:tcPr>
          <w:p w:rsidR="001C4074" w:rsidRPr="004D57A8" w:rsidRDefault="001C4074" w:rsidP="00A2160D">
            <w:pPr>
              <w:spacing w:line="276" w:lineRule="auto"/>
              <w:jc w:val="center"/>
              <w:rPr>
                <w:sz w:val="28"/>
                <w:szCs w:val="28"/>
                <w:lang w:eastAsia="en-US"/>
              </w:rPr>
            </w:pPr>
          </w:p>
        </w:tc>
        <w:tc>
          <w:tcPr>
            <w:tcW w:w="993" w:type="dxa"/>
            <w:tcBorders>
              <w:left w:val="single" w:sz="4" w:space="0" w:color="auto"/>
              <w:bottom w:val="single" w:sz="4" w:space="0" w:color="auto"/>
              <w:right w:val="single" w:sz="4" w:space="0" w:color="auto"/>
            </w:tcBorders>
          </w:tcPr>
          <w:p w:rsidR="001C4074" w:rsidRDefault="001C4074" w:rsidP="001C4074">
            <w:pPr>
              <w:spacing w:line="276" w:lineRule="auto"/>
              <w:jc w:val="center"/>
              <w:rPr>
                <w:sz w:val="28"/>
                <w:szCs w:val="28"/>
                <w:lang w:eastAsia="en-US"/>
              </w:rPr>
            </w:pPr>
            <w:r>
              <w:rPr>
                <w:sz w:val="28"/>
                <w:szCs w:val="28"/>
                <w:lang w:eastAsia="en-US"/>
              </w:rPr>
              <w:t>1</w:t>
            </w:r>
          </w:p>
        </w:tc>
      </w:tr>
      <w:tr w:rsidR="001C4074" w:rsidRPr="004D57A8" w:rsidTr="001C4074">
        <w:trPr>
          <w:trHeight w:val="709"/>
        </w:trPr>
        <w:tc>
          <w:tcPr>
            <w:tcW w:w="2694" w:type="dxa"/>
            <w:vMerge/>
            <w:tcBorders>
              <w:left w:val="single" w:sz="4" w:space="0" w:color="auto"/>
              <w:bottom w:val="single" w:sz="4" w:space="0" w:color="auto"/>
              <w:right w:val="single" w:sz="4" w:space="0" w:color="auto"/>
            </w:tcBorders>
          </w:tcPr>
          <w:p w:rsidR="001C4074" w:rsidRPr="004D57A8" w:rsidRDefault="001C4074" w:rsidP="00A2160D">
            <w:pPr>
              <w:spacing w:line="276" w:lineRule="auto"/>
              <w:jc w:val="both"/>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1C4074" w:rsidRPr="004D57A8" w:rsidRDefault="001C4074" w:rsidP="00A2160D">
            <w:pPr>
              <w:spacing w:line="276" w:lineRule="auto"/>
              <w:jc w:val="both"/>
              <w:rPr>
                <w:sz w:val="28"/>
                <w:szCs w:val="28"/>
                <w:lang w:eastAsia="en-US"/>
              </w:rPr>
            </w:pPr>
            <w:r>
              <w:rPr>
                <w:sz w:val="28"/>
                <w:szCs w:val="28"/>
                <w:lang w:eastAsia="en-US"/>
              </w:rPr>
              <w:t>Эрудит</w:t>
            </w:r>
          </w:p>
        </w:tc>
        <w:tc>
          <w:tcPr>
            <w:tcW w:w="1134" w:type="dxa"/>
            <w:tcBorders>
              <w:left w:val="single" w:sz="4" w:space="0" w:color="auto"/>
              <w:bottom w:val="single" w:sz="4" w:space="0" w:color="auto"/>
              <w:right w:val="single" w:sz="4" w:space="0" w:color="auto"/>
            </w:tcBorders>
          </w:tcPr>
          <w:p w:rsidR="001C4074" w:rsidRDefault="001C4074" w:rsidP="00A2160D">
            <w:pPr>
              <w:spacing w:line="276" w:lineRule="auto"/>
              <w:jc w:val="center"/>
              <w:rPr>
                <w:sz w:val="28"/>
                <w:szCs w:val="28"/>
                <w:lang w:eastAsia="en-US"/>
              </w:rPr>
            </w:pPr>
          </w:p>
        </w:tc>
        <w:tc>
          <w:tcPr>
            <w:tcW w:w="992" w:type="dxa"/>
            <w:tcBorders>
              <w:left w:val="single" w:sz="4" w:space="0" w:color="auto"/>
              <w:bottom w:val="single" w:sz="4" w:space="0" w:color="auto"/>
              <w:right w:val="single" w:sz="4" w:space="0" w:color="auto"/>
            </w:tcBorders>
          </w:tcPr>
          <w:p w:rsidR="001C4074" w:rsidRPr="004D57A8" w:rsidRDefault="001C4074" w:rsidP="00A2160D">
            <w:pPr>
              <w:spacing w:line="276" w:lineRule="auto"/>
              <w:jc w:val="center"/>
              <w:rPr>
                <w:sz w:val="28"/>
                <w:szCs w:val="28"/>
                <w:lang w:eastAsia="en-US"/>
              </w:rPr>
            </w:pPr>
          </w:p>
        </w:tc>
        <w:tc>
          <w:tcPr>
            <w:tcW w:w="1134" w:type="dxa"/>
            <w:tcBorders>
              <w:left w:val="single" w:sz="4" w:space="0" w:color="auto"/>
              <w:bottom w:val="single" w:sz="4" w:space="0" w:color="auto"/>
              <w:right w:val="single" w:sz="4" w:space="0" w:color="auto"/>
            </w:tcBorders>
          </w:tcPr>
          <w:p w:rsidR="001C4074" w:rsidRPr="004D57A8" w:rsidRDefault="001C4074" w:rsidP="00A2160D">
            <w:pPr>
              <w:spacing w:line="276" w:lineRule="auto"/>
              <w:jc w:val="center"/>
              <w:rPr>
                <w:sz w:val="28"/>
                <w:szCs w:val="28"/>
                <w:lang w:eastAsia="en-US"/>
              </w:rPr>
            </w:pPr>
            <w:r>
              <w:rPr>
                <w:sz w:val="28"/>
                <w:szCs w:val="28"/>
                <w:lang w:eastAsia="en-US"/>
              </w:rPr>
              <w:t>1</w:t>
            </w:r>
          </w:p>
        </w:tc>
        <w:tc>
          <w:tcPr>
            <w:tcW w:w="993" w:type="dxa"/>
            <w:tcBorders>
              <w:left w:val="single" w:sz="4" w:space="0" w:color="auto"/>
              <w:bottom w:val="single" w:sz="4" w:space="0" w:color="auto"/>
              <w:right w:val="single" w:sz="4" w:space="0" w:color="auto"/>
            </w:tcBorders>
          </w:tcPr>
          <w:p w:rsidR="001C4074" w:rsidRDefault="001C4074" w:rsidP="001C4074">
            <w:pPr>
              <w:spacing w:line="276" w:lineRule="auto"/>
              <w:jc w:val="center"/>
              <w:rPr>
                <w:sz w:val="28"/>
                <w:szCs w:val="28"/>
                <w:lang w:eastAsia="en-US"/>
              </w:rPr>
            </w:pPr>
          </w:p>
        </w:tc>
      </w:tr>
      <w:tr w:rsidR="001C4074" w:rsidRPr="004D57A8" w:rsidTr="001C4074">
        <w:trPr>
          <w:trHeight w:val="288"/>
        </w:trPr>
        <w:tc>
          <w:tcPr>
            <w:tcW w:w="269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sz w:val="28"/>
                <w:szCs w:val="28"/>
                <w:lang w:eastAsia="en-US"/>
              </w:rPr>
            </w:pPr>
            <w:r w:rsidRPr="004D57A8">
              <w:rPr>
                <w:sz w:val="28"/>
                <w:szCs w:val="28"/>
                <w:lang w:eastAsia="en-US"/>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1C4074" w:rsidRPr="004D57A8" w:rsidRDefault="006A31F0" w:rsidP="00A2160D">
            <w:pPr>
              <w:spacing w:line="276" w:lineRule="auto"/>
              <w:jc w:val="both"/>
              <w:rPr>
                <w:sz w:val="28"/>
                <w:szCs w:val="28"/>
                <w:lang w:eastAsia="en-US"/>
              </w:rPr>
            </w:pPr>
            <w:r>
              <w:rPr>
                <w:sz w:val="28"/>
                <w:szCs w:val="28"/>
                <w:lang w:eastAsia="en-US"/>
              </w:rPr>
              <w:t>Я познаю мир</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center"/>
              <w:rPr>
                <w:sz w:val="28"/>
                <w:szCs w:val="28"/>
                <w:lang w:eastAsia="en-US"/>
              </w:rPr>
            </w:pPr>
            <w:r w:rsidRPr="004D57A8">
              <w:rPr>
                <w:sz w:val="28"/>
                <w:szCs w:val="28"/>
                <w:lang w:eastAsia="en-US"/>
              </w:rPr>
              <w:t>1</w:t>
            </w:r>
          </w:p>
          <w:p w:rsidR="001C4074" w:rsidRPr="004D57A8" w:rsidRDefault="001C4074" w:rsidP="00A2160D">
            <w:pPr>
              <w:spacing w:line="27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rPr>
                <w:sz w:val="28"/>
                <w:szCs w:val="28"/>
                <w:lang w:eastAsia="en-US"/>
              </w:rPr>
            </w:pPr>
            <w:r w:rsidRPr="004D57A8">
              <w:rPr>
                <w:sz w:val="28"/>
                <w:szCs w:val="28"/>
                <w:lang w:eastAsia="en-US"/>
              </w:rPr>
              <w:t xml:space="preserve">      </w:t>
            </w:r>
            <w:r>
              <w:rPr>
                <w:sz w:val="28"/>
                <w:szCs w:val="28"/>
                <w:lang w:eastAsia="en-US"/>
              </w:rPr>
              <w:t>1</w:t>
            </w:r>
            <w:r w:rsidRPr="004D57A8">
              <w:rPr>
                <w:sz w:val="28"/>
                <w:szCs w:val="28"/>
                <w:lang w:eastAsia="en-US"/>
              </w:rPr>
              <w:t xml:space="preserve">  </w:t>
            </w:r>
          </w:p>
          <w:p w:rsidR="001C4074" w:rsidRPr="004D57A8" w:rsidRDefault="001C4074" w:rsidP="00A2160D">
            <w:pPr>
              <w:spacing w:line="276" w:lineRule="auto"/>
              <w:rPr>
                <w:sz w:val="28"/>
                <w:szCs w:val="28"/>
                <w:lang w:eastAsia="en-US"/>
              </w:rPr>
            </w:pPr>
            <w:r w:rsidRPr="004D57A8">
              <w:rPr>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center"/>
              <w:rPr>
                <w:sz w:val="28"/>
                <w:szCs w:val="28"/>
                <w:lang w:eastAsia="en-US"/>
              </w:rPr>
            </w:pPr>
            <w:r>
              <w:rPr>
                <w:sz w:val="28"/>
                <w:szCs w:val="28"/>
                <w:lang w:eastAsia="en-US"/>
              </w:rPr>
              <w:t>1</w:t>
            </w:r>
          </w:p>
          <w:p w:rsidR="001C4074" w:rsidRPr="004D57A8" w:rsidRDefault="001C4074" w:rsidP="00A2160D">
            <w:pPr>
              <w:spacing w:line="276" w:lineRule="auto"/>
              <w:jc w:val="cente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4074" w:rsidRPr="004D57A8" w:rsidRDefault="001C4074" w:rsidP="001C4074">
            <w:pPr>
              <w:spacing w:line="276" w:lineRule="auto"/>
              <w:jc w:val="center"/>
              <w:rPr>
                <w:sz w:val="28"/>
                <w:szCs w:val="28"/>
                <w:lang w:eastAsia="en-US"/>
              </w:rPr>
            </w:pPr>
            <w:r>
              <w:rPr>
                <w:sz w:val="28"/>
                <w:szCs w:val="28"/>
                <w:lang w:eastAsia="en-US"/>
              </w:rPr>
              <w:t>1</w:t>
            </w:r>
          </w:p>
        </w:tc>
      </w:tr>
      <w:tr w:rsidR="001C4074" w:rsidRPr="004D57A8" w:rsidTr="001C4074">
        <w:tc>
          <w:tcPr>
            <w:tcW w:w="5387" w:type="dxa"/>
            <w:gridSpan w:val="2"/>
            <w:tcBorders>
              <w:top w:val="single" w:sz="4" w:space="0" w:color="auto"/>
              <w:left w:val="single" w:sz="4" w:space="0" w:color="auto"/>
              <w:bottom w:val="single" w:sz="4" w:space="0" w:color="auto"/>
              <w:right w:val="single" w:sz="4" w:space="0" w:color="auto"/>
            </w:tcBorders>
            <w:hideMark/>
          </w:tcPr>
          <w:p w:rsidR="001C4074" w:rsidRPr="004D57A8" w:rsidRDefault="001C4074" w:rsidP="00A2160D">
            <w:pPr>
              <w:spacing w:line="276" w:lineRule="auto"/>
              <w:jc w:val="both"/>
              <w:rPr>
                <w:b/>
                <w:sz w:val="28"/>
                <w:szCs w:val="28"/>
                <w:lang w:eastAsia="en-US"/>
              </w:rPr>
            </w:pPr>
            <w:r w:rsidRPr="004D57A8">
              <w:rPr>
                <w:sz w:val="28"/>
                <w:szCs w:val="28"/>
                <w:lang w:eastAsia="en-US"/>
              </w:rPr>
              <w:t>Всего часов по учебному плану</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6A31F0" w:rsidP="00A2160D">
            <w:pPr>
              <w:spacing w:line="276"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C4074" w:rsidRPr="004D57A8" w:rsidRDefault="006A31F0" w:rsidP="00A2160D">
            <w:pPr>
              <w:spacing w:line="276" w:lineRule="auto"/>
              <w:jc w:val="center"/>
              <w:rPr>
                <w:sz w:val="28"/>
                <w:szCs w:val="28"/>
                <w:lang w:eastAsia="en-US"/>
              </w:rPr>
            </w:pPr>
            <w:r>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C4074" w:rsidRPr="004D57A8" w:rsidRDefault="006A31F0" w:rsidP="00A2160D">
            <w:pPr>
              <w:spacing w:line="276" w:lineRule="auto"/>
              <w:jc w:val="center"/>
              <w:rPr>
                <w:sz w:val="28"/>
                <w:szCs w:val="28"/>
                <w:lang w:eastAsia="en-US"/>
              </w:rPr>
            </w:pPr>
            <w:r>
              <w:rPr>
                <w:sz w:val="28"/>
                <w:szCs w:val="28"/>
                <w:lang w:eastAsia="en-US"/>
              </w:rPr>
              <w:t>4</w:t>
            </w:r>
          </w:p>
        </w:tc>
        <w:tc>
          <w:tcPr>
            <w:tcW w:w="993" w:type="dxa"/>
            <w:tcBorders>
              <w:top w:val="single" w:sz="4" w:space="0" w:color="auto"/>
              <w:left w:val="single" w:sz="4" w:space="0" w:color="auto"/>
              <w:bottom w:val="single" w:sz="4" w:space="0" w:color="auto"/>
              <w:right w:val="single" w:sz="4" w:space="0" w:color="auto"/>
            </w:tcBorders>
          </w:tcPr>
          <w:p w:rsidR="001C4074" w:rsidRPr="004D57A8" w:rsidRDefault="006A31F0" w:rsidP="001C4074">
            <w:pPr>
              <w:spacing w:line="276" w:lineRule="auto"/>
              <w:rPr>
                <w:sz w:val="28"/>
                <w:szCs w:val="28"/>
                <w:lang w:eastAsia="en-US"/>
              </w:rPr>
            </w:pPr>
            <w:r>
              <w:rPr>
                <w:sz w:val="28"/>
                <w:szCs w:val="28"/>
                <w:lang w:eastAsia="en-US"/>
              </w:rPr>
              <w:t>4</w:t>
            </w:r>
          </w:p>
        </w:tc>
      </w:tr>
    </w:tbl>
    <w:p w:rsidR="00A2160D" w:rsidRPr="004D57A8" w:rsidRDefault="00A2160D" w:rsidP="00A2160D">
      <w:pPr>
        <w:rPr>
          <w:sz w:val="28"/>
          <w:szCs w:val="28"/>
        </w:rPr>
      </w:pPr>
      <w:r w:rsidRPr="004D57A8">
        <w:rPr>
          <w:sz w:val="28"/>
          <w:szCs w:val="28"/>
        </w:rPr>
        <w:t xml:space="preserve"> </w:t>
      </w:r>
    </w:p>
    <w:p w:rsidR="00A2160D" w:rsidRPr="004D57A8" w:rsidRDefault="00A2160D" w:rsidP="00A2160D">
      <w:pPr>
        <w:rPr>
          <w:sz w:val="28"/>
          <w:szCs w:val="28"/>
        </w:rPr>
      </w:pPr>
    </w:p>
    <w:p w:rsidR="00A2160D" w:rsidRPr="004D57A8" w:rsidRDefault="00A2160D" w:rsidP="00A2160D">
      <w:pPr>
        <w:rPr>
          <w:sz w:val="28"/>
          <w:szCs w:val="28"/>
        </w:rPr>
      </w:pPr>
    </w:p>
    <w:p w:rsidR="00A2160D" w:rsidRPr="004D57A8" w:rsidRDefault="00A2160D" w:rsidP="00A2160D">
      <w:pPr>
        <w:rPr>
          <w:sz w:val="28"/>
          <w:szCs w:val="28"/>
        </w:rPr>
      </w:pPr>
    </w:p>
    <w:p w:rsidR="00A2160D" w:rsidRPr="004D57A8" w:rsidRDefault="00A2160D" w:rsidP="00A2160D">
      <w:pPr>
        <w:rPr>
          <w:sz w:val="28"/>
          <w:szCs w:val="28"/>
        </w:rPr>
      </w:pPr>
    </w:p>
    <w:p w:rsidR="00A2160D" w:rsidRPr="004D57A8" w:rsidRDefault="00A2160D" w:rsidP="00A2160D">
      <w:pPr>
        <w:rPr>
          <w:sz w:val="28"/>
          <w:szCs w:val="28"/>
        </w:rPr>
      </w:pPr>
    </w:p>
    <w:p w:rsidR="00A2160D" w:rsidRPr="004D57A8" w:rsidRDefault="00A2160D" w:rsidP="00A2160D">
      <w:pPr>
        <w:rPr>
          <w:sz w:val="28"/>
          <w:szCs w:val="28"/>
        </w:rPr>
      </w:pPr>
    </w:p>
    <w:p w:rsidR="00B9772E" w:rsidRDefault="00B9772E"/>
    <w:sectPr w:rsidR="00B9772E" w:rsidSect="00B9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EDB"/>
    <w:multiLevelType w:val="hybridMultilevel"/>
    <w:tmpl w:val="7AFA3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73D3E24"/>
    <w:multiLevelType w:val="hybridMultilevel"/>
    <w:tmpl w:val="63448F9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564F50D6"/>
    <w:multiLevelType w:val="hybridMultilevel"/>
    <w:tmpl w:val="AAE8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10F27"/>
    <w:multiLevelType w:val="hybridMultilevel"/>
    <w:tmpl w:val="EFFE8546"/>
    <w:lvl w:ilvl="0" w:tplc="0368F69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E748E4"/>
    <w:multiLevelType w:val="multilevel"/>
    <w:tmpl w:val="E43E9A86"/>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val="0"/>
        <w:color w:val="auto"/>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2C6E"/>
    <w:rsid w:val="00023F65"/>
    <w:rsid w:val="001C4074"/>
    <w:rsid w:val="00214604"/>
    <w:rsid w:val="00371134"/>
    <w:rsid w:val="003F4B44"/>
    <w:rsid w:val="004D57A8"/>
    <w:rsid w:val="00587C95"/>
    <w:rsid w:val="0061087F"/>
    <w:rsid w:val="0061711B"/>
    <w:rsid w:val="006A31F0"/>
    <w:rsid w:val="007B48C6"/>
    <w:rsid w:val="008D2C6E"/>
    <w:rsid w:val="009F3740"/>
    <w:rsid w:val="00A2160D"/>
    <w:rsid w:val="00A23D95"/>
    <w:rsid w:val="00A73E2D"/>
    <w:rsid w:val="00B72793"/>
    <w:rsid w:val="00B9772E"/>
    <w:rsid w:val="00C50E2D"/>
    <w:rsid w:val="00C7666A"/>
    <w:rsid w:val="00C830FF"/>
    <w:rsid w:val="00E711A0"/>
    <w:rsid w:val="00ED0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A8D41-34BE-4E01-A802-F7F91A71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6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D2C6E"/>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C6E"/>
    <w:rPr>
      <w:rFonts w:ascii="Times New Roman" w:eastAsia="Times New Roman" w:hAnsi="Times New Roman" w:cs="Times New Roman"/>
      <w:b/>
      <w:sz w:val="28"/>
      <w:szCs w:val="20"/>
      <w:lang w:eastAsia="ar-SA"/>
    </w:rPr>
  </w:style>
  <w:style w:type="paragraph" w:styleId="a3">
    <w:name w:val="Body Text"/>
    <w:basedOn w:val="a"/>
    <w:link w:val="a4"/>
    <w:rsid w:val="008D2C6E"/>
    <w:rPr>
      <w:sz w:val="28"/>
    </w:rPr>
  </w:style>
  <w:style w:type="character" w:customStyle="1" w:styleId="a4">
    <w:name w:val="Основной текст Знак"/>
    <w:basedOn w:val="a0"/>
    <w:link w:val="a3"/>
    <w:rsid w:val="008D2C6E"/>
    <w:rPr>
      <w:rFonts w:ascii="Times New Roman" w:eastAsia="Times New Roman" w:hAnsi="Times New Roman" w:cs="Times New Roman"/>
      <w:sz w:val="28"/>
      <w:szCs w:val="20"/>
      <w:lang w:eastAsia="ar-SA"/>
    </w:rPr>
  </w:style>
  <w:style w:type="paragraph" w:styleId="a5">
    <w:name w:val="List Paragraph"/>
    <w:basedOn w:val="a"/>
    <w:uiPriority w:val="34"/>
    <w:qFormat/>
    <w:rsid w:val="008D2C6E"/>
    <w:pPr>
      <w:ind w:left="720"/>
      <w:contextualSpacing/>
    </w:pPr>
  </w:style>
  <w:style w:type="paragraph" w:styleId="a6">
    <w:name w:val="No Spacing"/>
    <w:basedOn w:val="a"/>
    <w:qFormat/>
    <w:rsid w:val="008D2C6E"/>
    <w:pPr>
      <w:suppressAutoHyphens w:val="0"/>
    </w:pPr>
    <w:rPr>
      <w:rFonts w:ascii="Calibri" w:eastAsia="Calibri" w:hAnsi="Calibri"/>
      <w:sz w:val="22"/>
      <w:szCs w:val="22"/>
      <w:lang w:eastAsia="en-US"/>
    </w:rPr>
  </w:style>
  <w:style w:type="paragraph" w:customStyle="1" w:styleId="Default">
    <w:name w:val="Default"/>
    <w:rsid w:val="008D2C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2160D"/>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Малинова</dc:creator>
  <cp:lastModifiedBy>User</cp:lastModifiedBy>
  <cp:revision>12</cp:revision>
  <dcterms:created xsi:type="dcterms:W3CDTF">2020-04-24T07:30:00Z</dcterms:created>
  <dcterms:modified xsi:type="dcterms:W3CDTF">2021-06-02T09:16:00Z</dcterms:modified>
</cp:coreProperties>
</file>